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D4A4DF" w14:textId="373B6BED" w:rsidR="00995507" w:rsidRPr="004E0606" w:rsidRDefault="00EF79E4" w:rsidP="00B43834">
      <w:pPr>
        <w:spacing w:before="100" w:beforeAutospacing="1" w:after="100" w:afterAutospacing="1"/>
        <w:jc w:val="center"/>
        <w:rPr>
          <w:rFonts w:eastAsia="Times New Roman" w:cstheme="minorHAnsi"/>
          <w:b/>
          <w:sz w:val="28"/>
          <w:lang w:val="en-US" w:eastAsia="pt-PT"/>
        </w:rPr>
      </w:pPr>
      <w:r w:rsidRPr="004E0606">
        <w:rPr>
          <w:rFonts w:eastAsia="Times New Roman" w:cstheme="minorHAnsi"/>
          <w:b/>
          <w:sz w:val="28"/>
          <w:lang w:val="en-US" w:eastAsia="pt-PT"/>
        </w:rPr>
        <w:t>REGULAMENTO</w:t>
      </w:r>
    </w:p>
    <w:p w14:paraId="5AE0B597" w14:textId="65EF7510" w:rsidR="00B85738" w:rsidRPr="004E0606" w:rsidRDefault="00995507" w:rsidP="00B43834">
      <w:pPr>
        <w:spacing w:before="100" w:beforeAutospacing="1" w:after="100" w:afterAutospacing="1"/>
        <w:jc w:val="center"/>
        <w:rPr>
          <w:rFonts w:eastAsia="Times New Roman" w:cstheme="minorHAnsi"/>
          <w:b/>
          <w:sz w:val="28"/>
          <w:lang w:val="en-US" w:eastAsia="pt-PT"/>
        </w:rPr>
      </w:pPr>
      <w:r w:rsidRPr="004E0606">
        <w:rPr>
          <w:rFonts w:eastAsia="Times New Roman" w:cstheme="minorHAnsi"/>
          <w:b/>
          <w:sz w:val="28"/>
          <w:lang w:val="en-US" w:eastAsia="pt-PT"/>
        </w:rPr>
        <w:t xml:space="preserve">PASSATEMPO </w:t>
      </w:r>
      <w:r w:rsidR="002D2F7A" w:rsidRPr="004E0606">
        <w:rPr>
          <w:rFonts w:eastAsia="Times New Roman" w:cstheme="minorHAnsi"/>
          <w:b/>
          <w:sz w:val="28"/>
          <w:lang w:val="en-US" w:eastAsia="pt-PT"/>
        </w:rPr>
        <w:t>“TRIDENT BEAT BOX CHALLENGE”</w:t>
      </w:r>
    </w:p>
    <w:p w14:paraId="05A07411" w14:textId="77777777" w:rsidR="00B85738" w:rsidRPr="004E0606" w:rsidRDefault="00B85738" w:rsidP="002E0740">
      <w:pPr>
        <w:spacing w:before="100" w:beforeAutospacing="1" w:after="100" w:afterAutospacing="1"/>
        <w:jc w:val="both"/>
        <w:rPr>
          <w:rFonts w:eastAsia="Times New Roman" w:cstheme="minorHAnsi"/>
          <w:lang w:val="en-US" w:eastAsia="pt-PT"/>
        </w:rPr>
      </w:pPr>
    </w:p>
    <w:p w14:paraId="4FC00D4C" w14:textId="79A337CC" w:rsidR="0028208E" w:rsidRPr="009F1BAC" w:rsidRDefault="0028208E" w:rsidP="002E0740">
      <w:pPr>
        <w:spacing w:before="100" w:beforeAutospacing="1" w:after="100" w:afterAutospacing="1"/>
        <w:jc w:val="both"/>
        <w:rPr>
          <w:rFonts w:eastAsia="Times New Roman" w:cstheme="minorHAnsi"/>
          <w:lang w:eastAsia="pt-PT"/>
        </w:rPr>
      </w:pPr>
      <w:r w:rsidRPr="009F1BAC">
        <w:rPr>
          <w:rFonts w:eastAsia="Times New Roman" w:cstheme="minorHAnsi"/>
          <w:lang w:eastAsia="pt-PT"/>
        </w:rPr>
        <w:t xml:space="preserve">1. </w:t>
      </w:r>
      <w:r w:rsidRPr="009F1BAC">
        <w:rPr>
          <w:rFonts w:eastAsia="Times New Roman" w:cstheme="minorHAnsi"/>
          <w:u w:val="single"/>
          <w:lang w:eastAsia="pt-PT"/>
        </w:rPr>
        <w:t>ORGANIZADOR DO PASSATEMPO</w:t>
      </w:r>
    </w:p>
    <w:p w14:paraId="19752D81" w14:textId="1B24C225" w:rsidR="0028208E" w:rsidRPr="009F1BAC" w:rsidRDefault="00B85738" w:rsidP="002E0740">
      <w:pPr>
        <w:spacing w:before="100" w:beforeAutospacing="1" w:after="100" w:afterAutospacing="1"/>
        <w:jc w:val="both"/>
        <w:rPr>
          <w:rFonts w:eastAsia="Times New Roman" w:cstheme="minorHAnsi"/>
          <w:lang w:eastAsia="pt-PT"/>
        </w:rPr>
      </w:pPr>
      <w:proofErr w:type="spellStart"/>
      <w:r w:rsidRPr="009F1BAC">
        <w:rPr>
          <w:rFonts w:eastAsia="Times New Roman" w:cstheme="minorHAnsi"/>
          <w:b/>
          <w:lang w:eastAsia="pt-PT"/>
        </w:rPr>
        <w:t>Mondelez</w:t>
      </w:r>
      <w:proofErr w:type="spellEnd"/>
      <w:r w:rsidRPr="009F1BAC">
        <w:rPr>
          <w:rFonts w:eastAsia="Times New Roman" w:cstheme="minorHAnsi"/>
          <w:b/>
          <w:lang w:eastAsia="pt-PT"/>
        </w:rPr>
        <w:t xml:space="preserve"> </w:t>
      </w:r>
      <w:proofErr w:type="spellStart"/>
      <w:r w:rsidRPr="009F1BAC">
        <w:rPr>
          <w:rFonts w:eastAsia="Times New Roman" w:cstheme="minorHAnsi"/>
          <w:b/>
          <w:lang w:eastAsia="pt-PT"/>
        </w:rPr>
        <w:t>Europe</w:t>
      </w:r>
      <w:proofErr w:type="spellEnd"/>
      <w:r w:rsidRPr="009F1BAC">
        <w:rPr>
          <w:rFonts w:eastAsia="Times New Roman" w:cstheme="minorHAnsi"/>
          <w:b/>
          <w:lang w:eastAsia="pt-PT"/>
        </w:rPr>
        <w:t xml:space="preserve"> </w:t>
      </w:r>
      <w:proofErr w:type="spellStart"/>
      <w:r w:rsidRPr="009F1BAC">
        <w:rPr>
          <w:rFonts w:eastAsia="Times New Roman" w:cstheme="minorHAnsi"/>
          <w:b/>
          <w:lang w:eastAsia="pt-PT"/>
        </w:rPr>
        <w:t>Services</w:t>
      </w:r>
      <w:proofErr w:type="spellEnd"/>
      <w:r w:rsidRPr="009F1BAC">
        <w:rPr>
          <w:rFonts w:eastAsia="Times New Roman" w:cstheme="minorHAnsi"/>
          <w:b/>
          <w:lang w:eastAsia="pt-PT"/>
        </w:rPr>
        <w:t xml:space="preserve"> GmbH – Sucursal em Portugal</w:t>
      </w:r>
      <w:r w:rsidRPr="009F1BAC">
        <w:rPr>
          <w:rFonts w:eastAsia="Times New Roman" w:cstheme="minorHAnsi"/>
          <w:lang w:eastAsia="pt-PT"/>
        </w:rPr>
        <w:t xml:space="preserve">, sucursal, com sede social cita na Estrada do Seminário, nº 4, </w:t>
      </w:r>
      <w:proofErr w:type="spellStart"/>
      <w:r w:rsidRPr="009F1BAC">
        <w:rPr>
          <w:rFonts w:eastAsia="Times New Roman" w:cstheme="minorHAnsi"/>
          <w:lang w:eastAsia="pt-PT"/>
        </w:rPr>
        <w:t>Alfrapark</w:t>
      </w:r>
      <w:proofErr w:type="spellEnd"/>
      <w:r w:rsidRPr="009F1BAC">
        <w:rPr>
          <w:rFonts w:eastAsia="Times New Roman" w:cstheme="minorHAnsi"/>
          <w:lang w:eastAsia="pt-PT"/>
        </w:rPr>
        <w:t xml:space="preserve">, Edifício C, Piso 3, 2610-171 Amadora, registada na Conservatória do Registo Comercial da Amadora sob o número único de matrícula e de pessoa coletiva 980430720 </w:t>
      </w:r>
      <w:r w:rsidR="0028208E" w:rsidRPr="009F1BAC">
        <w:rPr>
          <w:rFonts w:eastAsia="Times New Roman" w:cstheme="minorHAnsi"/>
          <w:lang w:eastAsia="pt-PT"/>
        </w:rPr>
        <w:t>(doravante designada o Promotor MONDELEZ).</w:t>
      </w:r>
    </w:p>
    <w:p w14:paraId="6E7BEAA2" w14:textId="77777777" w:rsidR="0028208E" w:rsidRPr="009F1BAC" w:rsidRDefault="0028208E" w:rsidP="002E0740">
      <w:pPr>
        <w:spacing w:before="100" w:beforeAutospacing="1" w:after="100" w:afterAutospacing="1"/>
        <w:jc w:val="both"/>
        <w:rPr>
          <w:rFonts w:eastAsia="Times New Roman" w:cstheme="minorHAnsi"/>
          <w:lang w:eastAsia="pt-PT"/>
        </w:rPr>
      </w:pPr>
      <w:r w:rsidRPr="009F1BAC">
        <w:rPr>
          <w:rFonts w:eastAsia="Times New Roman" w:cstheme="minorHAnsi"/>
          <w:lang w:eastAsia="pt-PT"/>
        </w:rPr>
        <w:t> </w:t>
      </w:r>
    </w:p>
    <w:p w14:paraId="55E2AA5B" w14:textId="77777777" w:rsidR="0028208E" w:rsidRPr="009F1BAC" w:rsidRDefault="0028208E" w:rsidP="002E0740">
      <w:pPr>
        <w:spacing w:before="100" w:beforeAutospacing="1" w:after="100" w:afterAutospacing="1"/>
        <w:jc w:val="both"/>
        <w:rPr>
          <w:rFonts w:eastAsia="Times New Roman" w:cstheme="minorHAnsi"/>
          <w:lang w:eastAsia="pt-PT"/>
        </w:rPr>
      </w:pPr>
      <w:r w:rsidRPr="009F1BAC">
        <w:rPr>
          <w:rFonts w:eastAsia="Times New Roman" w:cstheme="minorHAnsi"/>
          <w:lang w:eastAsia="pt-PT"/>
        </w:rPr>
        <w:t xml:space="preserve">2. </w:t>
      </w:r>
      <w:r w:rsidRPr="009F1BAC">
        <w:rPr>
          <w:rFonts w:eastAsia="Times New Roman" w:cstheme="minorHAnsi"/>
          <w:u w:val="single"/>
          <w:lang w:eastAsia="pt-PT"/>
        </w:rPr>
        <w:t>OBJETIVO E ÂMBITO DO PASSATEMPO</w:t>
      </w:r>
    </w:p>
    <w:p w14:paraId="1583BB20" w14:textId="1FA147AC" w:rsidR="0028208E" w:rsidRPr="009F1BAC" w:rsidRDefault="0028208E" w:rsidP="002E0740">
      <w:pPr>
        <w:spacing w:before="100" w:beforeAutospacing="1" w:after="100" w:afterAutospacing="1"/>
        <w:jc w:val="both"/>
        <w:rPr>
          <w:rFonts w:eastAsia="Times New Roman" w:cstheme="minorHAnsi"/>
          <w:lang w:eastAsia="pt-PT"/>
        </w:rPr>
      </w:pPr>
      <w:r w:rsidRPr="009F1BAC">
        <w:rPr>
          <w:rFonts w:eastAsia="Times New Roman" w:cstheme="minorHAnsi"/>
          <w:lang w:eastAsia="pt-PT"/>
        </w:rPr>
        <w:t xml:space="preserve">O passatempo denominado </w:t>
      </w:r>
      <w:r w:rsidR="00951ABB" w:rsidRPr="009F1BAC">
        <w:rPr>
          <w:rFonts w:eastAsia="Times New Roman" w:cstheme="minorHAnsi"/>
          <w:lang w:eastAsia="pt-PT"/>
        </w:rPr>
        <w:t>“</w:t>
      </w:r>
      <w:proofErr w:type="spellStart"/>
      <w:r w:rsidRPr="009F1BAC">
        <w:rPr>
          <w:rFonts w:eastAsia="Times New Roman" w:cstheme="minorHAnsi"/>
          <w:iCs/>
          <w:lang w:eastAsia="pt-PT"/>
        </w:rPr>
        <w:t>Trident</w:t>
      </w:r>
      <w:proofErr w:type="spellEnd"/>
      <w:r w:rsidRPr="009F1BAC">
        <w:rPr>
          <w:rFonts w:eastAsia="Times New Roman" w:cstheme="minorHAnsi"/>
          <w:iCs/>
          <w:lang w:eastAsia="pt-PT"/>
        </w:rPr>
        <w:t xml:space="preserve"> Beat Box </w:t>
      </w:r>
      <w:proofErr w:type="spellStart"/>
      <w:r w:rsidRPr="009F1BAC">
        <w:rPr>
          <w:rFonts w:eastAsia="Times New Roman" w:cstheme="minorHAnsi"/>
          <w:iCs/>
          <w:lang w:eastAsia="pt-PT"/>
        </w:rPr>
        <w:t>Challenge</w:t>
      </w:r>
      <w:proofErr w:type="spellEnd"/>
      <w:r w:rsidR="00951ABB" w:rsidRPr="009F1BAC">
        <w:rPr>
          <w:rFonts w:eastAsia="Times New Roman" w:cstheme="minorHAnsi"/>
          <w:iCs/>
          <w:lang w:eastAsia="pt-PT"/>
        </w:rPr>
        <w:t>”</w:t>
      </w:r>
      <w:r w:rsidR="02531556" w:rsidRPr="009F1BAC">
        <w:rPr>
          <w:rFonts w:eastAsia="Times New Roman" w:cstheme="minorHAnsi"/>
          <w:iCs/>
          <w:lang w:eastAsia="pt-PT"/>
        </w:rPr>
        <w:t>,</w:t>
      </w:r>
      <w:r w:rsidR="02531556" w:rsidRPr="009F1BAC">
        <w:rPr>
          <w:rFonts w:eastAsia="Times New Roman" w:cstheme="minorHAnsi"/>
          <w:i/>
          <w:iCs/>
          <w:lang w:eastAsia="pt-PT"/>
        </w:rPr>
        <w:t xml:space="preserve"> </w:t>
      </w:r>
      <w:r w:rsidRPr="009F1BAC">
        <w:rPr>
          <w:rFonts w:eastAsia="Times New Roman" w:cstheme="minorHAnsi"/>
          <w:lang w:eastAsia="pt-PT"/>
        </w:rPr>
        <w:t>tem como objetivo a participação do público através de vídeos</w:t>
      </w:r>
      <w:r w:rsidR="00634CC3">
        <w:rPr>
          <w:rFonts w:eastAsia="Times New Roman" w:cstheme="minorHAnsi"/>
          <w:lang w:eastAsia="pt-PT"/>
        </w:rPr>
        <w:t xml:space="preserve"> subidos na plataforma Instagram.</w:t>
      </w:r>
    </w:p>
    <w:p w14:paraId="140295E0" w14:textId="536C304C" w:rsidR="0028208E" w:rsidRPr="009F1BAC" w:rsidRDefault="0028208E" w:rsidP="002E0740">
      <w:pPr>
        <w:spacing w:before="100" w:beforeAutospacing="1" w:after="100" w:afterAutospacing="1"/>
        <w:jc w:val="both"/>
        <w:rPr>
          <w:rFonts w:eastAsia="Times New Roman" w:cstheme="minorHAnsi"/>
          <w:lang w:eastAsia="pt-PT"/>
        </w:rPr>
      </w:pPr>
      <w:r w:rsidRPr="009F1BAC">
        <w:rPr>
          <w:rFonts w:eastAsia="Times New Roman" w:cstheme="minorHAnsi"/>
          <w:lang w:eastAsia="pt-PT"/>
        </w:rPr>
        <w:t xml:space="preserve">Irá decorrer entre as </w:t>
      </w:r>
      <w:r w:rsidR="7A94D49E" w:rsidRPr="009F1BAC">
        <w:rPr>
          <w:rFonts w:eastAsia="Times New Roman" w:cstheme="minorHAnsi"/>
          <w:lang w:eastAsia="pt-PT"/>
        </w:rPr>
        <w:t>11</w:t>
      </w:r>
      <w:r w:rsidRPr="009F1BAC">
        <w:rPr>
          <w:rFonts w:eastAsia="Times New Roman" w:cstheme="minorHAnsi"/>
          <w:lang w:eastAsia="pt-PT"/>
        </w:rPr>
        <w:t xml:space="preserve">h00 de dia </w:t>
      </w:r>
      <w:r w:rsidR="6EF844DB" w:rsidRPr="009F1BAC">
        <w:rPr>
          <w:rFonts w:eastAsia="Times New Roman" w:cstheme="minorHAnsi"/>
          <w:lang w:eastAsia="pt-PT"/>
        </w:rPr>
        <w:t>14</w:t>
      </w:r>
      <w:r w:rsidRPr="009F1BAC">
        <w:rPr>
          <w:rFonts w:eastAsia="Times New Roman" w:cstheme="minorHAnsi"/>
          <w:lang w:eastAsia="pt-PT"/>
        </w:rPr>
        <w:t xml:space="preserve"> de </w:t>
      </w:r>
      <w:r w:rsidR="1D7CA5D9" w:rsidRPr="009F1BAC">
        <w:rPr>
          <w:rFonts w:eastAsia="Times New Roman" w:cstheme="minorHAnsi"/>
          <w:lang w:eastAsia="pt-PT"/>
        </w:rPr>
        <w:t>janeiro</w:t>
      </w:r>
      <w:r w:rsidRPr="009F1BAC">
        <w:rPr>
          <w:rFonts w:eastAsia="Times New Roman" w:cstheme="minorHAnsi"/>
          <w:lang w:eastAsia="pt-PT"/>
        </w:rPr>
        <w:t xml:space="preserve"> e as 23h59 de </w:t>
      </w:r>
      <w:r w:rsidR="00744FCF">
        <w:rPr>
          <w:rFonts w:eastAsia="Times New Roman" w:cstheme="minorHAnsi"/>
          <w:lang w:eastAsia="pt-PT"/>
        </w:rPr>
        <w:t>13</w:t>
      </w:r>
      <w:r w:rsidR="002E0740" w:rsidRPr="009F1BAC">
        <w:rPr>
          <w:rFonts w:eastAsia="Times New Roman" w:cstheme="minorHAnsi"/>
          <w:lang w:eastAsia="pt-PT"/>
        </w:rPr>
        <w:t xml:space="preserve"> de </w:t>
      </w:r>
      <w:r w:rsidR="00744FCF">
        <w:rPr>
          <w:rFonts w:eastAsia="Times New Roman" w:cstheme="minorHAnsi"/>
          <w:lang w:eastAsia="pt-PT"/>
        </w:rPr>
        <w:t>fevereiro</w:t>
      </w:r>
      <w:r w:rsidR="002E0740" w:rsidRPr="009F1BAC">
        <w:rPr>
          <w:rFonts w:eastAsia="Times New Roman" w:cstheme="minorHAnsi"/>
          <w:lang w:eastAsia="pt-PT"/>
        </w:rPr>
        <w:t xml:space="preserve"> de 2021</w:t>
      </w:r>
      <w:r w:rsidRPr="009F1BAC">
        <w:rPr>
          <w:rFonts w:eastAsia="Times New Roman" w:cstheme="minorHAnsi"/>
          <w:lang w:eastAsia="pt-PT"/>
        </w:rPr>
        <w:t xml:space="preserve"> e tem como objetivo oferecer </w:t>
      </w:r>
      <w:r w:rsidR="00EA25F9" w:rsidRPr="009F1BAC">
        <w:rPr>
          <w:rFonts w:eastAsia="Times New Roman" w:cstheme="minorHAnsi"/>
          <w:lang w:eastAsia="pt-PT"/>
        </w:rPr>
        <w:t xml:space="preserve">100 caixas de pastilhas elásticas </w:t>
      </w:r>
      <w:proofErr w:type="spellStart"/>
      <w:r w:rsidR="00EA25F9" w:rsidRPr="009F1BAC">
        <w:rPr>
          <w:rFonts w:eastAsia="Times New Roman" w:cstheme="minorHAnsi"/>
          <w:lang w:eastAsia="pt-PT"/>
        </w:rPr>
        <w:t>Trident</w:t>
      </w:r>
      <w:proofErr w:type="spellEnd"/>
      <w:r w:rsidR="0B5E6E00" w:rsidRPr="009F1BAC">
        <w:rPr>
          <w:rFonts w:eastAsia="Times New Roman" w:cstheme="minorHAnsi"/>
          <w:lang w:eastAsia="pt-PT"/>
        </w:rPr>
        <w:t xml:space="preserve"> ao vídeo mais criativo</w:t>
      </w:r>
      <w:r w:rsidRPr="009F1BAC">
        <w:rPr>
          <w:rFonts w:eastAsia="Times New Roman" w:cstheme="minorHAnsi"/>
          <w:lang w:eastAsia="pt-PT"/>
        </w:rPr>
        <w:t>.</w:t>
      </w:r>
    </w:p>
    <w:p w14:paraId="63E4A9CD" w14:textId="77777777" w:rsidR="0028208E" w:rsidRPr="009F1BAC" w:rsidRDefault="0028208E" w:rsidP="002E0740">
      <w:pPr>
        <w:spacing w:before="100" w:beforeAutospacing="1" w:after="100" w:afterAutospacing="1"/>
        <w:jc w:val="both"/>
        <w:rPr>
          <w:rFonts w:eastAsia="Times New Roman" w:cstheme="minorHAnsi"/>
          <w:lang w:eastAsia="pt-PT"/>
        </w:rPr>
      </w:pPr>
      <w:r w:rsidRPr="009F1BAC">
        <w:rPr>
          <w:rFonts w:eastAsia="Times New Roman" w:cstheme="minorHAnsi"/>
          <w:lang w:eastAsia="pt-PT"/>
        </w:rPr>
        <w:t> </w:t>
      </w:r>
    </w:p>
    <w:p w14:paraId="32F0B7A1" w14:textId="77777777" w:rsidR="0028208E" w:rsidRPr="009F1BAC" w:rsidRDefault="0028208E" w:rsidP="002E0740">
      <w:pPr>
        <w:spacing w:before="100" w:beforeAutospacing="1" w:after="100" w:afterAutospacing="1"/>
        <w:jc w:val="both"/>
        <w:rPr>
          <w:rFonts w:eastAsia="Times New Roman" w:cstheme="minorHAnsi"/>
          <w:u w:val="single"/>
          <w:lang w:eastAsia="pt-PT"/>
        </w:rPr>
      </w:pPr>
      <w:r w:rsidRPr="009F1BAC">
        <w:rPr>
          <w:rFonts w:eastAsia="Times New Roman" w:cstheme="minorHAnsi"/>
          <w:lang w:eastAsia="pt-PT"/>
        </w:rPr>
        <w:t>3.</w:t>
      </w:r>
      <w:r w:rsidRPr="009F1BAC">
        <w:rPr>
          <w:rFonts w:eastAsia="Times New Roman" w:cstheme="minorHAnsi"/>
          <w:u w:val="single"/>
          <w:lang w:eastAsia="pt-PT"/>
        </w:rPr>
        <w:t xml:space="preserve"> DESTINATÁRIOS:</w:t>
      </w:r>
    </w:p>
    <w:p w14:paraId="7A0ECC36" w14:textId="77777777" w:rsidR="0028208E" w:rsidRPr="009F1BAC" w:rsidRDefault="0028208E" w:rsidP="002E0740">
      <w:pPr>
        <w:spacing w:before="100" w:beforeAutospacing="1" w:after="100" w:afterAutospacing="1"/>
        <w:jc w:val="both"/>
        <w:rPr>
          <w:rFonts w:eastAsia="Times New Roman" w:cstheme="minorHAnsi"/>
          <w:lang w:eastAsia="pt-PT"/>
        </w:rPr>
      </w:pPr>
      <w:r w:rsidRPr="009F1BAC">
        <w:rPr>
          <w:rFonts w:eastAsia="Times New Roman" w:cstheme="minorHAnsi"/>
          <w:lang w:eastAsia="pt-PT"/>
        </w:rPr>
        <w:t>O passatempo destina-se a todos os consumidores, maiores de 18 anos, residentes legais em Portugal Continental ou nas regiões autónomas da Madeira e dos Açores.</w:t>
      </w:r>
    </w:p>
    <w:p w14:paraId="090B9DCA" w14:textId="77777777" w:rsidR="0028208E" w:rsidRPr="009F1BAC" w:rsidRDefault="0028208E" w:rsidP="002E0740">
      <w:pPr>
        <w:spacing w:before="100" w:beforeAutospacing="1" w:after="100" w:afterAutospacing="1"/>
        <w:jc w:val="both"/>
        <w:rPr>
          <w:rFonts w:eastAsia="Times New Roman" w:cstheme="minorHAnsi"/>
          <w:lang w:eastAsia="pt-PT"/>
        </w:rPr>
      </w:pPr>
      <w:r w:rsidRPr="009F1BAC">
        <w:rPr>
          <w:rFonts w:eastAsia="Times New Roman" w:cstheme="minorHAnsi"/>
          <w:lang w:eastAsia="pt-PT"/>
        </w:rPr>
        <w:t>Neste passatempo não é permitida a participação de funcionários ou familiares até ao segundo grau e/ou parceiros das empresas do Grupo MONDELEZ em Portugal. Não são permitidas também participações de empresas e/ou agências envolvidas no design e gestão do presente passatempo.</w:t>
      </w:r>
    </w:p>
    <w:p w14:paraId="4F6584BE" w14:textId="77777777" w:rsidR="0028208E" w:rsidRPr="009F1BAC" w:rsidRDefault="0028208E" w:rsidP="002E0740">
      <w:pPr>
        <w:spacing w:before="100" w:beforeAutospacing="1" w:after="100" w:afterAutospacing="1"/>
        <w:jc w:val="both"/>
        <w:rPr>
          <w:rFonts w:eastAsia="Times New Roman" w:cstheme="minorHAnsi"/>
          <w:lang w:eastAsia="pt-PT"/>
        </w:rPr>
      </w:pPr>
      <w:r w:rsidRPr="009F1BAC">
        <w:rPr>
          <w:rFonts w:eastAsia="Times New Roman" w:cstheme="minorHAnsi"/>
          <w:lang w:eastAsia="pt-PT"/>
        </w:rPr>
        <w:t> </w:t>
      </w:r>
    </w:p>
    <w:p w14:paraId="7D6AE268" w14:textId="77777777" w:rsidR="0028208E" w:rsidRPr="009F1BAC" w:rsidRDefault="0028208E" w:rsidP="002E0740">
      <w:pPr>
        <w:spacing w:before="100" w:beforeAutospacing="1" w:after="100" w:afterAutospacing="1"/>
        <w:jc w:val="both"/>
        <w:rPr>
          <w:rFonts w:eastAsia="Times New Roman" w:cstheme="minorHAnsi"/>
          <w:lang w:eastAsia="pt-PT"/>
        </w:rPr>
      </w:pPr>
      <w:r w:rsidRPr="009F1BAC">
        <w:rPr>
          <w:rFonts w:eastAsia="Times New Roman" w:cstheme="minorHAnsi"/>
          <w:lang w:eastAsia="pt-PT"/>
        </w:rPr>
        <w:t xml:space="preserve">4. </w:t>
      </w:r>
      <w:r w:rsidRPr="009F1BAC">
        <w:rPr>
          <w:rFonts w:eastAsia="Times New Roman" w:cstheme="minorHAnsi"/>
          <w:u w:val="single"/>
          <w:lang w:eastAsia="pt-PT"/>
        </w:rPr>
        <w:t>PARTICIPAÇÃO:</w:t>
      </w:r>
    </w:p>
    <w:p w14:paraId="33155095" w14:textId="6EDBA6B1" w:rsidR="0028208E" w:rsidRPr="009F1BAC" w:rsidRDefault="0028208E" w:rsidP="002E0740">
      <w:pPr>
        <w:spacing w:before="100" w:beforeAutospacing="1" w:after="100" w:afterAutospacing="1"/>
        <w:jc w:val="both"/>
        <w:rPr>
          <w:rFonts w:eastAsia="Times New Roman" w:cstheme="minorHAnsi"/>
          <w:lang w:eastAsia="pt-PT"/>
        </w:rPr>
      </w:pPr>
      <w:r w:rsidRPr="009F1BAC">
        <w:rPr>
          <w:rFonts w:eastAsia="Times New Roman" w:cstheme="minorHAnsi"/>
          <w:lang w:eastAsia="pt-PT"/>
        </w:rPr>
        <w:t>As participações serão válidas no período de</w:t>
      </w:r>
      <w:r w:rsidRPr="009F1BAC">
        <w:rPr>
          <w:rFonts w:eastAsia="Times New Roman" w:cstheme="minorHAnsi"/>
          <w:color w:val="FF0000"/>
          <w:lang w:eastAsia="pt-PT"/>
        </w:rPr>
        <w:t xml:space="preserve"> </w:t>
      </w:r>
      <w:r w:rsidR="002E0740" w:rsidRPr="009F1BAC">
        <w:rPr>
          <w:rFonts w:eastAsia="Times New Roman" w:cstheme="minorHAnsi"/>
          <w:lang w:eastAsia="pt-PT"/>
        </w:rPr>
        <w:t xml:space="preserve">14 de janeiro a de </w:t>
      </w:r>
      <w:r w:rsidR="00744FCF">
        <w:rPr>
          <w:rFonts w:eastAsia="Times New Roman" w:cstheme="minorHAnsi"/>
          <w:lang w:eastAsia="pt-PT"/>
        </w:rPr>
        <w:t>13</w:t>
      </w:r>
      <w:r w:rsidR="002E0740" w:rsidRPr="009F1BAC">
        <w:rPr>
          <w:rFonts w:eastAsia="Times New Roman" w:cstheme="minorHAnsi"/>
          <w:lang w:eastAsia="pt-PT"/>
        </w:rPr>
        <w:t xml:space="preserve"> de </w:t>
      </w:r>
      <w:r w:rsidR="00744FCF">
        <w:rPr>
          <w:rFonts w:eastAsia="Times New Roman" w:cstheme="minorHAnsi"/>
          <w:lang w:eastAsia="pt-PT"/>
        </w:rPr>
        <w:t xml:space="preserve">fevereiro </w:t>
      </w:r>
      <w:r w:rsidR="0A3236AB" w:rsidRPr="009F1BAC">
        <w:rPr>
          <w:rFonts w:eastAsia="Times New Roman" w:cstheme="minorHAnsi"/>
          <w:lang w:eastAsia="pt-PT"/>
        </w:rPr>
        <w:t>de 2021.</w:t>
      </w:r>
    </w:p>
    <w:p w14:paraId="690FB6BD" w14:textId="39392C3B" w:rsidR="002E0740" w:rsidRPr="009F1BAC" w:rsidRDefault="009209D8" w:rsidP="002E0740">
      <w:pPr>
        <w:numPr>
          <w:ilvl w:val="0"/>
          <w:numId w:val="1"/>
        </w:numPr>
        <w:spacing w:before="100" w:beforeAutospacing="1" w:after="100" w:afterAutospacing="1"/>
        <w:jc w:val="both"/>
        <w:rPr>
          <w:rFonts w:eastAsia="Times New Roman" w:cstheme="minorHAnsi"/>
          <w:lang w:eastAsia="pt-PT"/>
        </w:rPr>
      </w:pPr>
      <w:r w:rsidRPr="009F1BAC">
        <w:rPr>
          <w:rFonts w:eastAsia="Times New Roman" w:cstheme="minorHAnsi"/>
          <w:lang w:eastAsia="pt-PT"/>
        </w:rPr>
        <w:t>O que cada consumidor deve fazer para participar:</w:t>
      </w:r>
    </w:p>
    <w:p w14:paraId="27A349CF" w14:textId="29552D33" w:rsidR="00EA25F9" w:rsidRPr="009F1BAC" w:rsidRDefault="009209D8" w:rsidP="002E0740">
      <w:pPr>
        <w:numPr>
          <w:ilvl w:val="1"/>
          <w:numId w:val="1"/>
        </w:numPr>
        <w:spacing w:before="100" w:beforeAutospacing="1" w:after="100" w:afterAutospacing="1"/>
        <w:jc w:val="both"/>
        <w:rPr>
          <w:rFonts w:eastAsia="Times New Roman" w:cstheme="minorHAnsi"/>
          <w:lang w:eastAsia="pt-PT"/>
        </w:rPr>
      </w:pPr>
      <w:r w:rsidRPr="009F1BAC">
        <w:rPr>
          <w:rFonts w:eastAsia="Times New Roman" w:cstheme="minorHAnsi"/>
          <w:lang w:eastAsia="pt-PT"/>
        </w:rPr>
        <w:t>Seguir</w:t>
      </w:r>
      <w:r w:rsidR="00EA25F9" w:rsidRPr="009F1BAC">
        <w:rPr>
          <w:rFonts w:eastAsia="Times New Roman" w:cstheme="minorHAnsi"/>
          <w:lang w:eastAsia="pt-PT"/>
        </w:rPr>
        <w:t xml:space="preserve"> a página Instagram da </w:t>
      </w:r>
      <w:proofErr w:type="spellStart"/>
      <w:r w:rsidR="00EA25F9" w:rsidRPr="009F1BAC">
        <w:rPr>
          <w:rFonts w:eastAsia="Times New Roman" w:cstheme="minorHAnsi"/>
          <w:lang w:eastAsia="pt-PT"/>
        </w:rPr>
        <w:t>Trident</w:t>
      </w:r>
      <w:proofErr w:type="spellEnd"/>
      <w:r w:rsidR="00EA25F9" w:rsidRPr="009F1BAC">
        <w:rPr>
          <w:rFonts w:eastAsia="Times New Roman" w:cstheme="minorHAnsi"/>
          <w:lang w:eastAsia="pt-PT"/>
        </w:rPr>
        <w:t xml:space="preserve"> Portugal</w:t>
      </w:r>
    </w:p>
    <w:p w14:paraId="4452A562" w14:textId="627AECC9" w:rsidR="0028208E" w:rsidRPr="009F1BAC" w:rsidRDefault="0028208E" w:rsidP="002E0740">
      <w:pPr>
        <w:numPr>
          <w:ilvl w:val="1"/>
          <w:numId w:val="1"/>
        </w:numPr>
        <w:spacing w:before="100" w:beforeAutospacing="1" w:after="100" w:afterAutospacing="1"/>
        <w:jc w:val="both"/>
        <w:rPr>
          <w:rFonts w:eastAsia="Times New Roman" w:cstheme="minorHAnsi"/>
          <w:lang w:eastAsia="pt-PT"/>
        </w:rPr>
      </w:pPr>
      <w:r w:rsidRPr="009F1BAC">
        <w:rPr>
          <w:rFonts w:eastAsia="Times New Roman" w:cstheme="minorHAnsi"/>
          <w:lang w:eastAsia="pt-PT"/>
        </w:rPr>
        <w:t>Grav</w:t>
      </w:r>
      <w:r w:rsidR="009209D8" w:rsidRPr="009F1BAC">
        <w:rPr>
          <w:rFonts w:eastAsia="Times New Roman" w:cstheme="minorHAnsi"/>
          <w:lang w:eastAsia="pt-PT"/>
        </w:rPr>
        <w:t>ar</w:t>
      </w:r>
      <w:r w:rsidRPr="009F1BAC">
        <w:rPr>
          <w:rFonts w:eastAsia="Times New Roman" w:cstheme="minorHAnsi"/>
          <w:lang w:eastAsia="pt-PT"/>
        </w:rPr>
        <w:t xml:space="preserve"> um vídeo criativo </w:t>
      </w:r>
      <w:r w:rsidR="00EA25F9" w:rsidRPr="009F1BAC">
        <w:rPr>
          <w:rFonts w:eastAsia="Times New Roman" w:cstheme="minorHAnsi"/>
          <w:lang w:eastAsia="pt-PT"/>
        </w:rPr>
        <w:t xml:space="preserve">em que faz uma versão de uma música à sua escolha, utilizando uma caixa de </w:t>
      </w:r>
      <w:proofErr w:type="spellStart"/>
      <w:r w:rsidR="00EA25F9" w:rsidRPr="009F1BAC">
        <w:rPr>
          <w:rFonts w:eastAsia="Times New Roman" w:cstheme="minorHAnsi"/>
          <w:lang w:eastAsia="pt-PT"/>
        </w:rPr>
        <w:t>Trident</w:t>
      </w:r>
      <w:proofErr w:type="spellEnd"/>
      <w:r w:rsidR="00EA25F9" w:rsidRPr="009F1BAC">
        <w:rPr>
          <w:rFonts w:eastAsia="Times New Roman" w:cstheme="minorHAnsi"/>
          <w:lang w:eastAsia="pt-PT"/>
        </w:rPr>
        <w:t xml:space="preserve"> como acompanhamento rítmico.</w:t>
      </w:r>
      <w:r w:rsidRPr="009F1BAC">
        <w:rPr>
          <w:rFonts w:eastAsia="Times New Roman" w:cstheme="minorHAnsi"/>
          <w:lang w:eastAsia="pt-PT"/>
        </w:rPr>
        <w:t xml:space="preserve"> </w:t>
      </w:r>
    </w:p>
    <w:p w14:paraId="015A9826" w14:textId="34CFAA76" w:rsidR="0028208E" w:rsidRPr="009F1BAC" w:rsidRDefault="0028208E" w:rsidP="002E0740">
      <w:pPr>
        <w:numPr>
          <w:ilvl w:val="1"/>
          <w:numId w:val="1"/>
        </w:numPr>
        <w:spacing w:before="100" w:beforeAutospacing="1" w:after="100" w:afterAutospacing="1"/>
        <w:jc w:val="both"/>
        <w:rPr>
          <w:rFonts w:eastAsia="Times New Roman" w:cstheme="minorHAnsi"/>
          <w:lang w:eastAsia="pt-PT"/>
        </w:rPr>
      </w:pPr>
      <w:r w:rsidRPr="009F1BAC">
        <w:rPr>
          <w:rFonts w:eastAsia="Times New Roman" w:cstheme="minorHAnsi"/>
          <w:lang w:eastAsia="pt-PT"/>
        </w:rPr>
        <w:t>Publi</w:t>
      </w:r>
      <w:r w:rsidR="009209D8" w:rsidRPr="009F1BAC">
        <w:rPr>
          <w:rFonts w:eastAsia="Times New Roman" w:cstheme="minorHAnsi"/>
          <w:lang w:eastAsia="pt-PT"/>
        </w:rPr>
        <w:t>car</w:t>
      </w:r>
      <w:r w:rsidR="00EA25F9" w:rsidRPr="009F1BAC">
        <w:rPr>
          <w:rFonts w:eastAsia="Times New Roman" w:cstheme="minorHAnsi"/>
          <w:lang w:eastAsia="pt-PT"/>
        </w:rPr>
        <w:t xml:space="preserve"> o vídeo</w:t>
      </w:r>
      <w:r w:rsidRPr="009F1BAC">
        <w:rPr>
          <w:rFonts w:eastAsia="Times New Roman" w:cstheme="minorHAnsi"/>
          <w:lang w:eastAsia="pt-PT"/>
        </w:rPr>
        <w:t xml:space="preserve"> no seu Instagram</w:t>
      </w:r>
      <w:r w:rsidR="00EA25F9" w:rsidRPr="009F1BAC">
        <w:rPr>
          <w:rFonts w:eastAsia="Times New Roman" w:cstheme="minorHAnsi"/>
          <w:lang w:eastAsia="pt-PT"/>
        </w:rPr>
        <w:t xml:space="preserve">, através do </w:t>
      </w:r>
      <w:proofErr w:type="spellStart"/>
      <w:r w:rsidR="00EA25F9" w:rsidRPr="009F1BAC">
        <w:rPr>
          <w:rFonts w:eastAsia="Times New Roman" w:cstheme="minorHAnsi"/>
          <w:lang w:eastAsia="pt-PT"/>
        </w:rPr>
        <w:t>Reels</w:t>
      </w:r>
      <w:proofErr w:type="spellEnd"/>
      <w:r w:rsidR="009209D8" w:rsidRPr="009F1BAC">
        <w:rPr>
          <w:rFonts w:eastAsia="Times New Roman" w:cstheme="minorHAnsi"/>
          <w:lang w:eastAsia="pt-PT"/>
        </w:rPr>
        <w:t xml:space="preserve"> </w:t>
      </w:r>
      <w:r w:rsidRPr="009F1BAC">
        <w:rPr>
          <w:rFonts w:eastAsia="Times New Roman" w:cstheme="minorHAnsi"/>
          <w:lang w:eastAsia="pt-PT"/>
        </w:rPr>
        <w:t>(atenção: o perfil deve ser público para que a participação seja considerada válida)</w:t>
      </w:r>
    </w:p>
    <w:p w14:paraId="4510B5E8" w14:textId="644674BD" w:rsidR="0028208E" w:rsidRPr="009F1BAC" w:rsidRDefault="002E0740" w:rsidP="002E0740">
      <w:pPr>
        <w:numPr>
          <w:ilvl w:val="1"/>
          <w:numId w:val="1"/>
        </w:numPr>
        <w:spacing w:before="100" w:beforeAutospacing="1" w:after="100" w:afterAutospacing="1"/>
        <w:jc w:val="both"/>
        <w:rPr>
          <w:rFonts w:eastAsia="Times New Roman" w:cstheme="minorHAnsi"/>
          <w:lang w:eastAsia="pt-PT"/>
        </w:rPr>
      </w:pPr>
      <w:r w:rsidRPr="009F1BAC">
        <w:rPr>
          <w:rFonts w:eastAsia="Times New Roman" w:cstheme="minorHAnsi"/>
          <w:lang w:eastAsia="pt-PT"/>
        </w:rPr>
        <w:lastRenderedPageBreak/>
        <w:t>M</w:t>
      </w:r>
      <w:r w:rsidR="0028208E" w:rsidRPr="009F1BAC">
        <w:rPr>
          <w:rFonts w:eastAsia="Times New Roman" w:cstheme="minorHAnsi"/>
          <w:lang w:eastAsia="pt-PT"/>
        </w:rPr>
        <w:t>ar</w:t>
      </w:r>
      <w:r w:rsidR="009209D8" w:rsidRPr="009F1BAC">
        <w:rPr>
          <w:rFonts w:eastAsia="Times New Roman" w:cstheme="minorHAnsi"/>
          <w:lang w:eastAsia="pt-PT"/>
        </w:rPr>
        <w:t>car</w:t>
      </w:r>
      <w:r w:rsidRPr="009F1BAC">
        <w:rPr>
          <w:rFonts w:eastAsia="Times New Roman" w:cstheme="minorHAnsi"/>
          <w:lang w:eastAsia="pt-PT"/>
        </w:rPr>
        <w:t xml:space="preserve"> com hashtag #trident</w:t>
      </w:r>
      <w:r w:rsidR="009209D8" w:rsidRPr="009F1BAC">
        <w:rPr>
          <w:rFonts w:eastAsia="Times New Roman" w:cstheme="minorHAnsi"/>
          <w:lang w:eastAsia="pt-PT"/>
        </w:rPr>
        <w:t>beatbox</w:t>
      </w:r>
      <w:r w:rsidR="0028208E" w:rsidRPr="009F1BAC">
        <w:rPr>
          <w:rFonts w:eastAsia="Times New Roman" w:cstheme="minorHAnsi"/>
          <w:lang w:eastAsia="pt-PT"/>
        </w:rPr>
        <w:t xml:space="preserve"> e identifica</w:t>
      </w:r>
      <w:r w:rsidR="009209D8" w:rsidRPr="009F1BAC">
        <w:rPr>
          <w:rFonts w:eastAsia="Times New Roman" w:cstheme="minorHAnsi"/>
          <w:lang w:eastAsia="pt-PT"/>
        </w:rPr>
        <w:t>r</w:t>
      </w:r>
      <w:r w:rsidR="0028208E" w:rsidRPr="009F1BAC">
        <w:rPr>
          <w:rFonts w:eastAsia="Times New Roman" w:cstheme="minorHAnsi"/>
          <w:lang w:eastAsia="pt-PT"/>
        </w:rPr>
        <w:t xml:space="preserve"> a página @tridentportugal</w:t>
      </w:r>
    </w:p>
    <w:p w14:paraId="09AF38FC" w14:textId="77777777" w:rsidR="0028208E" w:rsidRPr="009F1BAC" w:rsidRDefault="0028208E" w:rsidP="002E0740">
      <w:pPr>
        <w:spacing w:before="100" w:beforeAutospacing="1" w:after="100" w:afterAutospacing="1"/>
        <w:jc w:val="both"/>
        <w:rPr>
          <w:rFonts w:eastAsia="Times New Roman" w:cstheme="minorHAnsi"/>
          <w:lang w:eastAsia="pt-PT"/>
        </w:rPr>
      </w:pPr>
      <w:r w:rsidRPr="009F1BAC">
        <w:rPr>
          <w:rFonts w:eastAsia="Times New Roman" w:cstheme="minorHAnsi"/>
          <w:lang w:eastAsia="pt-PT"/>
        </w:rPr>
        <w:t> </w:t>
      </w:r>
    </w:p>
    <w:p w14:paraId="0AC0ED3C" w14:textId="77777777" w:rsidR="0028208E" w:rsidRPr="009F1BAC" w:rsidRDefault="0028208E" w:rsidP="002E0740">
      <w:pPr>
        <w:spacing w:before="100" w:beforeAutospacing="1" w:after="100" w:afterAutospacing="1"/>
        <w:jc w:val="both"/>
        <w:rPr>
          <w:rFonts w:eastAsia="Times New Roman" w:cstheme="minorHAnsi"/>
          <w:lang w:eastAsia="pt-PT"/>
        </w:rPr>
      </w:pPr>
      <w:r w:rsidRPr="009F1BAC">
        <w:rPr>
          <w:rFonts w:eastAsia="Times New Roman" w:cstheme="minorHAnsi"/>
          <w:lang w:eastAsia="pt-PT"/>
        </w:rPr>
        <w:t xml:space="preserve">5. </w:t>
      </w:r>
      <w:r w:rsidRPr="009F1BAC">
        <w:rPr>
          <w:rFonts w:eastAsia="Times New Roman" w:cstheme="minorHAnsi"/>
          <w:u w:val="single"/>
          <w:lang w:eastAsia="pt-PT"/>
        </w:rPr>
        <w:t>CRITÉRIOS DE SELEÇÃO E AVALIAÇÃO</w:t>
      </w:r>
    </w:p>
    <w:p w14:paraId="57A7204D" w14:textId="78D59DB8" w:rsidR="0028208E" w:rsidRPr="009F1BAC" w:rsidRDefault="0028208E" w:rsidP="002E0740">
      <w:pPr>
        <w:numPr>
          <w:ilvl w:val="0"/>
          <w:numId w:val="2"/>
        </w:numPr>
        <w:spacing w:before="100" w:beforeAutospacing="1" w:after="100" w:afterAutospacing="1"/>
        <w:jc w:val="both"/>
        <w:rPr>
          <w:rFonts w:eastAsia="Times New Roman" w:cstheme="minorHAnsi"/>
          <w:lang w:eastAsia="pt-PT"/>
        </w:rPr>
      </w:pPr>
      <w:r w:rsidRPr="009F1BAC">
        <w:rPr>
          <w:rFonts w:eastAsia="Times New Roman" w:cstheme="minorHAnsi"/>
          <w:lang w:eastAsia="pt-PT"/>
        </w:rPr>
        <w:t>5.1       Não há limites para o número de participações</w:t>
      </w:r>
      <w:r w:rsidR="4037519F" w:rsidRPr="009F1BAC">
        <w:rPr>
          <w:rFonts w:eastAsia="Times New Roman" w:cstheme="minorHAnsi"/>
          <w:lang w:eastAsia="pt-PT"/>
        </w:rPr>
        <w:t>.</w:t>
      </w:r>
    </w:p>
    <w:p w14:paraId="54988C06" w14:textId="77777777" w:rsidR="0028208E" w:rsidRPr="009F1BAC" w:rsidRDefault="0028208E" w:rsidP="002E0740">
      <w:pPr>
        <w:numPr>
          <w:ilvl w:val="0"/>
          <w:numId w:val="2"/>
        </w:numPr>
        <w:spacing w:before="100" w:beforeAutospacing="1" w:after="100" w:afterAutospacing="1"/>
        <w:jc w:val="both"/>
        <w:rPr>
          <w:rFonts w:eastAsia="Times New Roman" w:cstheme="minorHAnsi"/>
          <w:lang w:eastAsia="pt-PT"/>
        </w:rPr>
      </w:pPr>
      <w:r w:rsidRPr="009F1BAC">
        <w:rPr>
          <w:rFonts w:eastAsia="Times New Roman" w:cstheme="minorHAnsi"/>
          <w:lang w:eastAsia="pt-PT"/>
        </w:rPr>
        <w:t xml:space="preserve">5.2       O vídeo selecionado terá de responder aos pressupostos indicados em 4, e será a participação com o vídeo mais criativo e original, e que contenha um produto </w:t>
      </w:r>
      <w:proofErr w:type="spellStart"/>
      <w:r w:rsidRPr="009F1BAC">
        <w:rPr>
          <w:rFonts w:eastAsia="Times New Roman" w:cstheme="minorHAnsi"/>
          <w:lang w:eastAsia="pt-PT"/>
        </w:rPr>
        <w:t>Trident</w:t>
      </w:r>
      <w:proofErr w:type="spellEnd"/>
      <w:r w:rsidRPr="009F1BAC">
        <w:rPr>
          <w:rFonts w:eastAsia="Times New Roman" w:cstheme="minorHAnsi"/>
          <w:lang w:eastAsia="pt-PT"/>
        </w:rPr>
        <w:t>.</w:t>
      </w:r>
    </w:p>
    <w:p w14:paraId="2E82CC0D" w14:textId="77777777" w:rsidR="0028208E" w:rsidRPr="009F1BAC" w:rsidRDefault="0028208E" w:rsidP="002E0740">
      <w:pPr>
        <w:numPr>
          <w:ilvl w:val="0"/>
          <w:numId w:val="2"/>
        </w:numPr>
        <w:spacing w:before="100" w:beforeAutospacing="1" w:after="100" w:afterAutospacing="1"/>
        <w:jc w:val="both"/>
        <w:rPr>
          <w:rFonts w:eastAsia="Times New Roman" w:cstheme="minorHAnsi"/>
          <w:lang w:eastAsia="pt-PT"/>
        </w:rPr>
      </w:pPr>
      <w:r w:rsidRPr="009F1BAC">
        <w:rPr>
          <w:rFonts w:eastAsia="Times New Roman" w:cstheme="minorHAnsi"/>
          <w:lang w:eastAsia="pt-PT"/>
        </w:rPr>
        <w:t>5.3       As participações que não reúnam todas as condições de participação indicadas no presente Regulamento não serão consideradas válidas.</w:t>
      </w:r>
    </w:p>
    <w:p w14:paraId="0D906139" w14:textId="3E523059" w:rsidR="0028208E" w:rsidRPr="009F1BAC" w:rsidRDefault="0028208E" w:rsidP="002E0740">
      <w:pPr>
        <w:numPr>
          <w:ilvl w:val="0"/>
          <w:numId w:val="2"/>
        </w:numPr>
        <w:spacing w:before="100" w:beforeAutospacing="1" w:after="100" w:afterAutospacing="1"/>
        <w:jc w:val="both"/>
        <w:rPr>
          <w:rFonts w:eastAsia="Times New Roman" w:cstheme="minorHAnsi"/>
          <w:lang w:eastAsia="pt-PT"/>
        </w:rPr>
      </w:pPr>
      <w:r w:rsidRPr="009F1BAC">
        <w:rPr>
          <w:rFonts w:eastAsia="Times New Roman" w:cstheme="minorHAnsi"/>
          <w:lang w:eastAsia="pt-PT"/>
        </w:rPr>
        <w:t>5.4.     </w:t>
      </w:r>
      <w:r w:rsidR="00551CBC" w:rsidRPr="009F1BAC">
        <w:rPr>
          <w:rFonts w:eastAsia="Times New Roman" w:cstheme="minorHAnsi"/>
          <w:lang w:eastAsia="pt-PT"/>
        </w:rPr>
        <w:t>Apenas um participante, irá poder ganhar o prémio de</w:t>
      </w:r>
      <w:r w:rsidRPr="009F1BAC">
        <w:rPr>
          <w:rFonts w:eastAsia="Times New Roman" w:cstheme="minorHAnsi"/>
          <w:lang w:eastAsia="pt-PT"/>
        </w:rPr>
        <w:t xml:space="preserve"> </w:t>
      </w:r>
      <w:r w:rsidR="009209D8" w:rsidRPr="009F1BAC">
        <w:rPr>
          <w:rFonts w:eastAsia="Times New Roman" w:cstheme="minorHAnsi"/>
          <w:lang w:eastAsia="pt-PT"/>
        </w:rPr>
        <w:t xml:space="preserve">100 caixas de pastilhas elásticas </w:t>
      </w:r>
      <w:proofErr w:type="spellStart"/>
      <w:r w:rsidR="009209D8" w:rsidRPr="009F1BAC">
        <w:rPr>
          <w:rFonts w:eastAsia="Times New Roman" w:cstheme="minorHAnsi"/>
          <w:lang w:eastAsia="pt-PT"/>
        </w:rPr>
        <w:t>Trident</w:t>
      </w:r>
      <w:proofErr w:type="spellEnd"/>
      <w:r w:rsidRPr="009F1BAC">
        <w:rPr>
          <w:rFonts w:eastAsia="Times New Roman" w:cstheme="minorHAnsi"/>
          <w:lang w:eastAsia="pt-PT"/>
        </w:rPr>
        <w:t>.</w:t>
      </w:r>
    </w:p>
    <w:p w14:paraId="722843C8" w14:textId="77777777" w:rsidR="0028208E" w:rsidRPr="009F1BAC" w:rsidRDefault="0028208E" w:rsidP="002E0740">
      <w:pPr>
        <w:numPr>
          <w:ilvl w:val="0"/>
          <w:numId w:val="2"/>
        </w:numPr>
        <w:spacing w:before="100" w:beforeAutospacing="1" w:after="100" w:afterAutospacing="1"/>
        <w:jc w:val="both"/>
        <w:rPr>
          <w:rFonts w:eastAsia="Times New Roman" w:cstheme="minorHAnsi"/>
          <w:lang w:eastAsia="pt-PT"/>
        </w:rPr>
      </w:pPr>
      <w:r w:rsidRPr="009F1BAC">
        <w:rPr>
          <w:rFonts w:eastAsia="Times New Roman" w:cstheme="minorHAnsi"/>
          <w:lang w:eastAsia="pt-PT"/>
        </w:rPr>
        <w:t>5.5       Não serão consideradas válidos os vídeos:</w:t>
      </w:r>
    </w:p>
    <w:p w14:paraId="635537BA" w14:textId="77777777" w:rsidR="0028208E" w:rsidRPr="009F1BAC" w:rsidRDefault="0028208E" w:rsidP="002E0740">
      <w:pPr>
        <w:numPr>
          <w:ilvl w:val="1"/>
          <w:numId w:val="2"/>
        </w:numPr>
        <w:spacing w:before="100" w:beforeAutospacing="1" w:after="100" w:afterAutospacing="1"/>
        <w:jc w:val="both"/>
        <w:rPr>
          <w:rFonts w:eastAsia="Times New Roman" w:cstheme="minorHAnsi"/>
          <w:lang w:eastAsia="pt-PT"/>
        </w:rPr>
      </w:pPr>
      <w:r w:rsidRPr="009F1BAC">
        <w:rPr>
          <w:rFonts w:eastAsia="Times New Roman" w:cstheme="minorHAnsi"/>
          <w:lang w:eastAsia="pt-PT"/>
        </w:rPr>
        <w:t>Retirados de banco de imagem ou motores de pesquisa.</w:t>
      </w:r>
    </w:p>
    <w:p w14:paraId="20BAB014" w14:textId="77777777" w:rsidR="0028208E" w:rsidRPr="009F1BAC" w:rsidRDefault="0028208E" w:rsidP="002E0740">
      <w:pPr>
        <w:numPr>
          <w:ilvl w:val="1"/>
          <w:numId w:val="2"/>
        </w:numPr>
        <w:spacing w:before="100" w:beforeAutospacing="1" w:after="100" w:afterAutospacing="1"/>
        <w:jc w:val="both"/>
        <w:rPr>
          <w:rFonts w:eastAsia="Times New Roman" w:cstheme="minorHAnsi"/>
          <w:lang w:eastAsia="pt-PT"/>
        </w:rPr>
      </w:pPr>
      <w:r w:rsidRPr="009F1BAC">
        <w:rPr>
          <w:rFonts w:eastAsia="Times New Roman" w:cstheme="minorHAnsi"/>
          <w:lang w:eastAsia="pt-PT"/>
        </w:rPr>
        <w:t>Alusivos e/ou com conteúdos sexuais, violentos, pejorativos, racistas, discriminatórios, difamatórios, assim como ameaças ou insultos que possam ferir a sensibilidade de uma pessoa média ou que incitem condutas ilegais.</w:t>
      </w:r>
    </w:p>
    <w:p w14:paraId="2245A24F" w14:textId="74B996D9" w:rsidR="0028208E" w:rsidRPr="009F1BAC" w:rsidRDefault="0028208E" w:rsidP="002E0740">
      <w:pPr>
        <w:numPr>
          <w:ilvl w:val="1"/>
          <w:numId w:val="2"/>
        </w:numPr>
        <w:spacing w:before="100" w:beforeAutospacing="1" w:after="100" w:afterAutospacing="1"/>
        <w:jc w:val="both"/>
        <w:rPr>
          <w:rFonts w:eastAsia="Times New Roman" w:cstheme="minorHAnsi"/>
          <w:lang w:eastAsia="pt-PT"/>
        </w:rPr>
      </w:pPr>
      <w:r w:rsidRPr="009F1BAC">
        <w:rPr>
          <w:rFonts w:eastAsia="Times New Roman" w:cstheme="minorHAnsi"/>
          <w:lang w:eastAsia="pt-PT"/>
        </w:rPr>
        <w:t xml:space="preserve">Que infrinjam direitos de propriedade intelectual e/ou industrial, privacidade ou que infrinjam qualquer outro tipo de direito de terceiros ou que atentem e/ou depreciem a marca </w:t>
      </w:r>
      <w:proofErr w:type="spellStart"/>
      <w:r w:rsidRPr="009F1BAC">
        <w:rPr>
          <w:rFonts w:eastAsia="Times New Roman" w:cstheme="minorHAnsi"/>
          <w:lang w:eastAsia="pt-PT"/>
        </w:rPr>
        <w:t>Trident</w:t>
      </w:r>
      <w:proofErr w:type="spellEnd"/>
      <w:r w:rsidRPr="009F1BAC">
        <w:rPr>
          <w:rFonts w:eastAsia="Times New Roman" w:cstheme="minorHAnsi"/>
          <w:lang w:eastAsia="pt-PT"/>
        </w:rPr>
        <w:t xml:space="preserve"> e/ou </w:t>
      </w:r>
      <w:r w:rsidRPr="00081851">
        <w:rPr>
          <w:rFonts w:eastAsia="Times New Roman" w:cstheme="minorHAnsi"/>
          <w:lang w:eastAsia="pt-PT"/>
        </w:rPr>
        <w:t xml:space="preserve">a empresa </w:t>
      </w:r>
      <w:proofErr w:type="spellStart"/>
      <w:r w:rsidRPr="00081851">
        <w:rPr>
          <w:rFonts w:eastAsia="Times New Roman" w:cstheme="minorHAnsi"/>
          <w:lang w:eastAsia="pt-PT"/>
        </w:rPr>
        <w:t>Mondelez</w:t>
      </w:r>
      <w:proofErr w:type="spellEnd"/>
      <w:r w:rsidRPr="00081851">
        <w:rPr>
          <w:rFonts w:eastAsia="Times New Roman" w:cstheme="minorHAnsi"/>
          <w:lang w:eastAsia="pt-PT"/>
        </w:rPr>
        <w:t xml:space="preserve"> </w:t>
      </w:r>
      <w:proofErr w:type="spellStart"/>
      <w:r w:rsidR="00066A14" w:rsidRPr="00081851">
        <w:rPr>
          <w:rFonts w:eastAsia="Times New Roman" w:cstheme="minorHAnsi"/>
          <w:lang w:eastAsia="pt-PT"/>
        </w:rPr>
        <w:t>Europe</w:t>
      </w:r>
      <w:proofErr w:type="spellEnd"/>
      <w:r w:rsidR="00066A14" w:rsidRPr="00081851">
        <w:rPr>
          <w:rFonts w:eastAsia="Times New Roman" w:cstheme="minorHAnsi"/>
          <w:lang w:eastAsia="pt-PT"/>
        </w:rPr>
        <w:t xml:space="preserve"> </w:t>
      </w:r>
      <w:proofErr w:type="spellStart"/>
      <w:r w:rsidR="00066A14" w:rsidRPr="00081851">
        <w:rPr>
          <w:rFonts w:eastAsia="Times New Roman" w:cstheme="minorHAnsi"/>
          <w:lang w:eastAsia="pt-PT"/>
        </w:rPr>
        <w:t>Services</w:t>
      </w:r>
      <w:proofErr w:type="spellEnd"/>
      <w:r w:rsidRPr="00081851">
        <w:rPr>
          <w:rFonts w:eastAsia="Times New Roman" w:cstheme="minorHAnsi"/>
          <w:lang w:eastAsia="pt-PT"/>
        </w:rPr>
        <w:t xml:space="preserve">, </w:t>
      </w:r>
      <w:r w:rsidR="00081851" w:rsidRPr="00081851">
        <w:rPr>
          <w:rFonts w:eastAsia="Times New Roman" w:cstheme="minorHAnsi"/>
          <w:lang w:eastAsia="pt-PT"/>
        </w:rPr>
        <w:t>GmbH</w:t>
      </w:r>
      <w:r w:rsidR="00551CBC" w:rsidRPr="00081851">
        <w:rPr>
          <w:rFonts w:eastAsia="Times New Roman" w:cstheme="minorHAnsi"/>
          <w:lang w:eastAsia="pt-PT"/>
        </w:rPr>
        <w:t xml:space="preserve"> e grupo </w:t>
      </w:r>
      <w:proofErr w:type="spellStart"/>
      <w:r w:rsidR="00551CBC" w:rsidRPr="00081851">
        <w:rPr>
          <w:rFonts w:eastAsia="Times New Roman" w:cstheme="minorHAnsi"/>
          <w:lang w:eastAsia="pt-PT"/>
        </w:rPr>
        <w:t>Mondelez</w:t>
      </w:r>
      <w:proofErr w:type="spellEnd"/>
      <w:r w:rsidR="00551CBC" w:rsidRPr="00081851">
        <w:rPr>
          <w:rFonts w:eastAsia="Times New Roman" w:cstheme="minorHAnsi"/>
          <w:lang w:eastAsia="pt-PT"/>
        </w:rPr>
        <w:t xml:space="preserve"> em geral.</w:t>
      </w:r>
    </w:p>
    <w:p w14:paraId="7CA56D5F" w14:textId="77777777" w:rsidR="0028208E" w:rsidRPr="009F1BAC" w:rsidRDefault="0028208E" w:rsidP="002E0740">
      <w:pPr>
        <w:numPr>
          <w:ilvl w:val="1"/>
          <w:numId w:val="2"/>
        </w:numPr>
        <w:spacing w:before="100" w:beforeAutospacing="1" w:after="100" w:afterAutospacing="1"/>
        <w:jc w:val="both"/>
        <w:rPr>
          <w:rFonts w:eastAsia="Times New Roman" w:cstheme="minorHAnsi"/>
          <w:lang w:eastAsia="pt-PT"/>
        </w:rPr>
      </w:pPr>
      <w:r w:rsidRPr="009F1BAC">
        <w:rPr>
          <w:rFonts w:eastAsia="Times New Roman" w:cstheme="minorHAnsi"/>
          <w:lang w:eastAsia="pt-PT"/>
        </w:rPr>
        <w:t>Em qualquer caso, o Promotor reserva o direito de remover mensagens e excluir a participação dos utilizadores cujas publicações mostrem conteúdos impróprios.</w:t>
      </w:r>
    </w:p>
    <w:p w14:paraId="65BE55F3" w14:textId="75009782" w:rsidR="0028208E" w:rsidRPr="009F1BAC" w:rsidRDefault="0028208E" w:rsidP="002E0740">
      <w:pPr>
        <w:numPr>
          <w:ilvl w:val="1"/>
          <w:numId w:val="2"/>
        </w:numPr>
        <w:spacing w:before="100" w:beforeAutospacing="1" w:after="100" w:afterAutospacing="1"/>
        <w:jc w:val="both"/>
        <w:rPr>
          <w:rFonts w:eastAsia="Times New Roman" w:cstheme="minorHAnsi"/>
          <w:lang w:eastAsia="pt-PT"/>
        </w:rPr>
      </w:pPr>
      <w:r w:rsidRPr="009F1BAC">
        <w:rPr>
          <w:rFonts w:eastAsia="Times New Roman" w:cstheme="minorHAnsi"/>
          <w:lang w:eastAsia="pt-PT"/>
        </w:rPr>
        <w:t xml:space="preserve">É igualmente proibida a inclusão de publicações que incluam a imagem </w:t>
      </w:r>
      <w:r w:rsidR="00551CBC" w:rsidRPr="009F1BAC">
        <w:rPr>
          <w:rFonts w:eastAsia="Times New Roman" w:cstheme="minorHAnsi"/>
          <w:lang w:eastAsia="pt-PT"/>
        </w:rPr>
        <w:t>de</w:t>
      </w:r>
      <w:r w:rsidRPr="009F1BAC">
        <w:rPr>
          <w:rFonts w:eastAsia="Times New Roman" w:cstheme="minorHAnsi"/>
          <w:lang w:eastAsia="pt-PT"/>
        </w:rPr>
        <w:t xml:space="preserve"> terceiros. O Promotor pode remover conteúdo que viole estas diretrizes.</w:t>
      </w:r>
    </w:p>
    <w:p w14:paraId="15AA318D" w14:textId="77777777" w:rsidR="0028208E" w:rsidRPr="009F1BAC" w:rsidRDefault="0028208E" w:rsidP="002E0740">
      <w:pPr>
        <w:spacing w:before="100" w:beforeAutospacing="1" w:after="100" w:afterAutospacing="1"/>
        <w:jc w:val="both"/>
        <w:rPr>
          <w:rFonts w:eastAsia="Times New Roman" w:cstheme="minorHAnsi"/>
          <w:lang w:eastAsia="pt-PT"/>
        </w:rPr>
      </w:pPr>
      <w:r w:rsidRPr="009F1BAC">
        <w:rPr>
          <w:rFonts w:eastAsia="Times New Roman" w:cstheme="minorHAnsi"/>
          <w:lang w:eastAsia="pt-PT"/>
        </w:rPr>
        <w:t> </w:t>
      </w:r>
    </w:p>
    <w:p w14:paraId="24DD2FB7" w14:textId="77777777" w:rsidR="0028208E" w:rsidRPr="009F1BAC" w:rsidRDefault="0028208E" w:rsidP="002E0740">
      <w:pPr>
        <w:spacing w:before="100" w:beforeAutospacing="1" w:after="100" w:afterAutospacing="1"/>
        <w:jc w:val="both"/>
        <w:rPr>
          <w:rFonts w:eastAsia="Times New Roman" w:cstheme="minorHAnsi"/>
          <w:lang w:eastAsia="pt-PT"/>
        </w:rPr>
      </w:pPr>
      <w:r w:rsidRPr="009F1BAC">
        <w:rPr>
          <w:rFonts w:eastAsia="Times New Roman" w:cstheme="minorHAnsi"/>
          <w:lang w:eastAsia="pt-PT"/>
        </w:rPr>
        <w:t xml:space="preserve">6. </w:t>
      </w:r>
      <w:r w:rsidRPr="009F1BAC">
        <w:rPr>
          <w:rFonts w:eastAsia="Times New Roman" w:cstheme="minorHAnsi"/>
          <w:u w:val="single"/>
          <w:lang w:eastAsia="pt-PT"/>
        </w:rPr>
        <w:t>COMPOSIÇÃO E DELIBERAÇÕES DO JÚRI</w:t>
      </w:r>
    </w:p>
    <w:p w14:paraId="01512BE8" w14:textId="455385C5" w:rsidR="0028208E" w:rsidRPr="009F1BAC" w:rsidRDefault="0028208E" w:rsidP="002E0740">
      <w:pPr>
        <w:spacing w:before="100" w:beforeAutospacing="1" w:after="100" w:afterAutospacing="1"/>
        <w:jc w:val="both"/>
        <w:rPr>
          <w:rFonts w:eastAsia="Times New Roman" w:cstheme="minorHAnsi"/>
          <w:lang w:eastAsia="pt-PT"/>
        </w:rPr>
      </w:pPr>
      <w:r w:rsidRPr="009F1BAC">
        <w:rPr>
          <w:rFonts w:eastAsia="Times New Roman" w:cstheme="minorHAnsi"/>
          <w:lang w:eastAsia="pt-PT"/>
        </w:rPr>
        <w:t>O júri será composto por elementos da MONDELEZ, que irá determinar o</w:t>
      </w:r>
      <w:r w:rsidR="59C3C82C" w:rsidRPr="009F1BAC">
        <w:rPr>
          <w:rFonts w:eastAsia="Times New Roman" w:cstheme="minorHAnsi"/>
          <w:lang w:eastAsia="pt-PT"/>
        </w:rPr>
        <w:t xml:space="preserve"> vencedor final</w:t>
      </w:r>
      <w:r w:rsidRPr="009F1BAC">
        <w:rPr>
          <w:rFonts w:eastAsia="Times New Roman" w:cstheme="minorHAnsi"/>
          <w:lang w:eastAsia="pt-PT"/>
        </w:rPr>
        <w:t xml:space="preserve"> (1)</w:t>
      </w:r>
      <w:r w:rsidR="0B4F88E4" w:rsidRPr="009F1BAC">
        <w:rPr>
          <w:rFonts w:eastAsia="Times New Roman" w:cstheme="minorHAnsi"/>
          <w:lang w:eastAsia="pt-PT"/>
        </w:rPr>
        <w:t>.</w:t>
      </w:r>
      <w:r w:rsidRPr="009F1BAC">
        <w:rPr>
          <w:rFonts w:eastAsia="Times New Roman" w:cstheme="minorHAnsi"/>
          <w:lang w:eastAsia="pt-PT"/>
        </w:rPr>
        <w:t> </w:t>
      </w:r>
    </w:p>
    <w:p w14:paraId="1F313988" w14:textId="77777777" w:rsidR="0028208E" w:rsidRPr="009F1BAC" w:rsidRDefault="0028208E" w:rsidP="002E0740">
      <w:pPr>
        <w:spacing w:before="100" w:beforeAutospacing="1" w:after="100" w:afterAutospacing="1"/>
        <w:jc w:val="both"/>
        <w:rPr>
          <w:rFonts w:eastAsia="Times New Roman" w:cstheme="minorHAnsi"/>
          <w:lang w:eastAsia="pt-PT"/>
        </w:rPr>
      </w:pPr>
      <w:r w:rsidRPr="009F1BAC">
        <w:rPr>
          <w:rFonts w:eastAsia="Times New Roman" w:cstheme="minorHAnsi"/>
          <w:lang w:eastAsia="pt-PT"/>
        </w:rPr>
        <w:t xml:space="preserve">7. </w:t>
      </w:r>
      <w:r w:rsidRPr="009F1BAC">
        <w:rPr>
          <w:rFonts w:eastAsia="Times New Roman" w:cstheme="minorHAnsi"/>
          <w:u w:val="single"/>
          <w:lang w:eastAsia="pt-PT"/>
        </w:rPr>
        <w:t>PRÉMIOS</w:t>
      </w:r>
    </w:p>
    <w:p w14:paraId="50ED43F5" w14:textId="77777777" w:rsidR="00D30AEB" w:rsidRDefault="0028208E" w:rsidP="002E0740">
      <w:pPr>
        <w:numPr>
          <w:ilvl w:val="0"/>
          <w:numId w:val="3"/>
        </w:numPr>
        <w:spacing w:before="100" w:beforeAutospacing="1" w:after="100" w:afterAutospacing="1"/>
        <w:jc w:val="both"/>
        <w:rPr>
          <w:rFonts w:eastAsia="Times New Roman" w:cstheme="minorHAnsi"/>
          <w:lang w:eastAsia="pt-PT"/>
        </w:rPr>
      </w:pPr>
      <w:r w:rsidRPr="009F1BAC">
        <w:rPr>
          <w:rFonts w:eastAsia="Times New Roman" w:cstheme="minorHAnsi"/>
          <w:lang w:eastAsia="pt-PT"/>
        </w:rPr>
        <w:t xml:space="preserve">7.1       Todos os consumidores que tiverem </w:t>
      </w:r>
      <w:r w:rsidR="00D30AEB">
        <w:rPr>
          <w:rFonts w:eastAsia="Times New Roman" w:cstheme="minorHAnsi"/>
          <w:lang w:eastAsia="pt-PT"/>
        </w:rPr>
        <w:t>uma</w:t>
      </w:r>
      <w:r w:rsidRPr="009F1BAC">
        <w:rPr>
          <w:rFonts w:eastAsia="Times New Roman" w:cstheme="minorHAnsi"/>
          <w:lang w:eastAsia="pt-PT"/>
        </w:rPr>
        <w:t xml:space="preserve"> participação válida, serão avaliados por um comité da </w:t>
      </w:r>
      <w:r w:rsidR="00D30AEB">
        <w:rPr>
          <w:rFonts w:eastAsia="Times New Roman" w:cstheme="minorHAnsi"/>
          <w:lang w:eastAsia="pt-PT"/>
        </w:rPr>
        <w:t xml:space="preserve">de júri </w:t>
      </w:r>
      <w:proofErr w:type="spellStart"/>
      <w:r w:rsidRPr="009F1BAC">
        <w:rPr>
          <w:rFonts w:eastAsia="Times New Roman" w:cstheme="minorHAnsi"/>
          <w:lang w:eastAsia="pt-PT"/>
        </w:rPr>
        <w:t>Mondelez</w:t>
      </w:r>
      <w:proofErr w:type="spellEnd"/>
      <w:r w:rsidRPr="009F1BAC">
        <w:rPr>
          <w:rFonts w:eastAsia="Times New Roman" w:cstheme="minorHAnsi"/>
          <w:lang w:eastAsia="pt-PT"/>
        </w:rPr>
        <w:t xml:space="preserve"> para que seja</w:t>
      </w:r>
      <w:r w:rsidR="4BBA2F48" w:rsidRPr="009F1BAC">
        <w:rPr>
          <w:rFonts w:eastAsia="Times New Roman" w:cstheme="minorHAnsi"/>
          <w:lang w:eastAsia="pt-PT"/>
        </w:rPr>
        <w:t xml:space="preserve"> </w:t>
      </w:r>
      <w:r w:rsidRPr="009F1BAC">
        <w:rPr>
          <w:rFonts w:eastAsia="Times New Roman" w:cstheme="minorHAnsi"/>
          <w:lang w:eastAsia="pt-PT"/>
        </w:rPr>
        <w:t>selecionado</w:t>
      </w:r>
      <w:r w:rsidR="2FC24795" w:rsidRPr="009F1BAC">
        <w:rPr>
          <w:rFonts w:eastAsia="Times New Roman" w:cstheme="minorHAnsi"/>
          <w:lang w:eastAsia="pt-PT"/>
        </w:rPr>
        <w:t xml:space="preserve"> o </w:t>
      </w:r>
      <w:r w:rsidR="40F77F0E" w:rsidRPr="009F1BAC">
        <w:rPr>
          <w:rFonts w:eastAsia="Times New Roman" w:cstheme="minorHAnsi"/>
          <w:lang w:eastAsia="pt-PT"/>
        </w:rPr>
        <w:t>vencedor</w:t>
      </w:r>
      <w:r w:rsidR="00D30AEB">
        <w:rPr>
          <w:rFonts w:eastAsia="Times New Roman" w:cstheme="minorHAnsi"/>
          <w:lang w:eastAsia="pt-PT"/>
        </w:rPr>
        <w:t>.</w:t>
      </w:r>
    </w:p>
    <w:p w14:paraId="495944B2" w14:textId="3321ADB2" w:rsidR="0028208E" w:rsidRPr="009F1BAC" w:rsidRDefault="00D30AEB" w:rsidP="002E0740">
      <w:pPr>
        <w:numPr>
          <w:ilvl w:val="0"/>
          <w:numId w:val="3"/>
        </w:numPr>
        <w:spacing w:before="100" w:beforeAutospacing="1" w:after="100" w:afterAutospacing="1"/>
        <w:jc w:val="both"/>
        <w:rPr>
          <w:rFonts w:eastAsia="Times New Roman" w:cstheme="minorHAnsi"/>
          <w:lang w:eastAsia="pt-PT"/>
        </w:rPr>
      </w:pPr>
      <w:r>
        <w:rPr>
          <w:rFonts w:eastAsia="Times New Roman" w:cstheme="minorHAnsi"/>
          <w:lang w:eastAsia="pt-PT"/>
        </w:rPr>
        <w:t>7.2</w:t>
      </w:r>
      <w:r>
        <w:rPr>
          <w:rFonts w:eastAsia="Times New Roman" w:cstheme="minorHAnsi"/>
          <w:lang w:eastAsia="pt-PT"/>
        </w:rPr>
        <w:tab/>
        <w:t xml:space="preserve">O júri irá selecionar o vencedor </w:t>
      </w:r>
      <w:r w:rsidR="003A5C18">
        <w:rPr>
          <w:rFonts w:eastAsia="Times New Roman" w:cstheme="minorHAnsi"/>
          <w:lang w:eastAsia="pt-PT"/>
        </w:rPr>
        <w:t xml:space="preserve">usando os critérios de originalidade, criatividade e utilização de caixas de pastilhas </w:t>
      </w:r>
      <w:proofErr w:type="spellStart"/>
      <w:r w:rsidR="003A5C18">
        <w:rPr>
          <w:rFonts w:eastAsia="Times New Roman" w:cstheme="minorHAnsi"/>
          <w:lang w:eastAsia="pt-PT"/>
        </w:rPr>
        <w:t>Trident</w:t>
      </w:r>
      <w:proofErr w:type="spellEnd"/>
      <w:r w:rsidR="003A5C18">
        <w:rPr>
          <w:rFonts w:eastAsia="Times New Roman" w:cstheme="minorHAnsi"/>
          <w:lang w:eastAsia="pt-PT"/>
        </w:rPr>
        <w:t xml:space="preserve"> no vídeo</w:t>
      </w:r>
      <w:r w:rsidR="00E47E9F">
        <w:rPr>
          <w:rFonts w:eastAsia="Times New Roman" w:cstheme="minorHAnsi"/>
          <w:lang w:eastAsia="pt-PT"/>
        </w:rPr>
        <w:t xml:space="preserve"> submetido.</w:t>
      </w:r>
    </w:p>
    <w:p w14:paraId="1DF5824B" w14:textId="09A28DDB" w:rsidR="0028208E" w:rsidRPr="009F1BAC" w:rsidRDefault="0028208E" w:rsidP="002E0740">
      <w:pPr>
        <w:numPr>
          <w:ilvl w:val="0"/>
          <w:numId w:val="3"/>
        </w:numPr>
        <w:spacing w:before="100" w:beforeAutospacing="1" w:after="100" w:afterAutospacing="1"/>
        <w:jc w:val="both"/>
        <w:rPr>
          <w:rFonts w:eastAsiaTheme="minorEastAsia" w:cstheme="minorHAnsi"/>
          <w:color w:val="FF0000"/>
          <w:lang w:eastAsia="pt-PT"/>
        </w:rPr>
      </w:pPr>
      <w:r w:rsidRPr="009F1BAC">
        <w:rPr>
          <w:rFonts w:eastAsia="Times New Roman" w:cstheme="minorHAnsi"/>
          <w:lang w:eastAsia="pt-PT"/>
        </w:rPr>
        <w:t>7.</w:t>
      </w:r>
      <w:r w:rsidR="201A63D0" w:rsidRPr="009F1BAC">
        <w:rPr>
          <w:rFonts w:eastAsia="Times New Roman" w:cstheme="minorHAnsi"/>
          <w:lang w:eastAsia="pt-PT"/>
        </w:rPr>
        <w:t>2</w:t>
      </w:r>
      <w:r w:rsidRPr="009F1BAC">
        <w:rPr>
          <w:rFonts w:eastAsia="Times New Roman" w:cstheme="minorHAnsi"/>
          <w:lang w:eastAsia="pt-PT"/>
        </w:rPr>
        <w:t xml:space="preserve">       </w:t>
      </w:r>
      <w:r w:rsidR="004C493F" w:rsidRPr="009F1BAC">
        <w:rPr>
          <w:rFonts w:eastAsia="Times New Roman" w:cstheme="minorHAnsi"/>
          <w:lang w:eastAsia="pt-PT"/>
        </w:rPr>
        <w:t>O</w:t>
      </w:r>
      <w:r w:rsidR="00353FF1">
        <w:rPr>
          <w:rFonts w:eastAsia="Times New Roman" w:cstheme="minorHAnsi"/>
          <w:lang w:eastAsia="pt-PT"/>
        </w:rPr>
        <w:t xml:space="preserve"> grande vencedor, ganhará</w:t>
      </w:r>
      <w:r w:rsidR="1C8A7362" w:rsidRPr="009F1BAC">
        <w:rPr>
          <w:rFonts w:eastAsia="Times New Roman" w:cstheme="minorHAnsi"/>
          <w:lang w:eastAsia="pt-PT"/>
        </w:rPr>
        <w:t xml:space="preserve"> 100 caixas de pastilhas </w:t>
      </w:r>
      <w:proofErr w:type="spellStart"/>
      <w:r w:rsidR="1C8A7362" w:rsidRPr="009F1BAC">
        <w:rPr>
          <w:rFonts w:eastAsia="Times New Roman" w:cstheme="minorHAnsi"/>
          <w:lang w:eastAsia="pt-PT"/>
        </w:rPr>
        <w:t>Trident</w:t>
      </w:r>
      <w:proofErr w:type="spellEnd"/>
      <w:r w:rsidR="000F0EC7" w:rsidRPr="009F1BAC">
        <w:rPr>
          <w:rFonts w:eastAsia="Times New Roman" w:cstheme="minorHAnsi"/>
          <w:lang w:eastAsia="pt-PT"/>
        </w:rPr>
        <w:t>, com sabores aleatórios</w:t>
      </w:r>
      <w:r w:rsidR="00353FF1">
        <w:rPr>
          <w:rFonts w:eastAsia="Times New Roman" w:cstheme="minorHAnsi"/>
          <w:lang w:eastAsia="pt-PT"/>
        </w:rPr>
        <w:t xml:space="preserve"> escolhidos pela </w:t>
      </w:r>
      <w:proofErr w:type="spellStart"/>
      <w:r w:rsidR="00353FF1">
        <w:rPr>
          <w:rFonts w:eastAsia="Times New Roman" w:cstheme="minorHAnsi"/>
          <w:lang w:eastAsia="pt-PT"/>
        </w:rPr>
        <w:t>Mondelez</w:t>
      </w:r>
      <w:proofErr w:type="spellEnd"/>
      <w:r w:rsidR="00353FF1">
        <w:rPr>
          <w:rFonts w:eastAsia="Times New Roman" w:cstheme="minorHAnsi"/>
          <w:lang w:eastAsia="pt-PT"/>
        </w:rPr>
        <w:t>.</w:t>
      </w:r>
    </w:p>
    <w:p w14:paraId="499282D1" w14:textId="2334AEA1" w:rsidR="0028208E" w:rsidRPr="009F1BAC" w:rsidRDefault="0028208E" w:rsidP="002E0740">
      <w:pPr>
        <w:numPr>
          <w:ilvl w:val="0"/>
          <w:numId w:val="3"/>
        </w:numPr>
        <w:spacing w:before="100" w:beforeAutospacing="1" w:after="100" w:afterAutospacing="1"/>
        <w:jc w:val="both"/>
        <w:rPr>
          <w:rFonts w:eastAsiaTheme="minorEastAsia" w:cstheme="minorHAnsi"/>
          <w:color w:val="FF0000"/>
          <w:lang w:eastAsia="pt-PT"/>
        </w:rPr>
      </w:pPr>
      <w:r w:rsidRPr="009F1BAC">
        <w:rPr>
          <w:rFonts w:eastAsia="Times New Roman" w:cstheme="minorHAnsi"/>
          <w:lang w:eastAsia="pt-PT"/>
        </w:rPr>
        <w:lastRenderedPageBreak/>
        <w:t>7.3       O</w:t>
      </w:r>
      <w:r w:rsidR="485AA4F9" w:rsidRPr="009F1BAC">
        <w:rPr>
          <w:rFonts w:eastAsia="Times New Roman" w:cstheme="minorHAnsi"/>
          <w:lang w:eastAsia="pt-PT"/>
        </w:rPr>
        <w:t xml:space="preserve"> vencedor terá</w:t>
      </w:r>
      <w:r w:rsidRPr="009F1BAC">
        <w:rPr>
          <w:rFonts w:eastAsia="Times New Roman" w:cstheme="minorHAnsi"/>
          <w:lang w:eastAsia="pt-PT"/>
        </w:rPr>
        <w:t xml:space="preserve"> o seu vídeo publicado n</w:t>
      </w:r>
      <w:r w:rsidR="59F56C3D" w:rsidRPr="009F1BAC">
        <w:rPr>
          <w:rFonts w:eastAsia="Times New Roman" w:cstheme="minorHAnsi"/>
          <w:lang w:eastAsia="pt-PT"/>
        </w:rPr>
        <w:t xml:space="preserve">as redes sociais da </w:t>
      </w:r>
      <w:proofErr w:type="spellStart"/>
      <w:r w:rsidR="59F56C3D" w:rsidRPr="009F1BAC">
        <w:rPr>
          <w:rFonts w:eastAsia="Times New Roman" w:cstheme="minorHAnsi"/>
          <w:lang w:eastAsia="pt-PT"/>
        </w:rPr>
        <w:t>Trident</w:t>
      </w:r>
      <w:proofErr w:type="spellEnd"/>
      <w:r w:rsidR="59F56C3D" w:rsidRPr="009F1BAC">
        <w:rPr>
          <w:rFonts w:eastAsia="Times New Roman" w:cstheme="minorHAnsi"/>
          <w:lang w:eastAsia="pt-PT"/>
        </w:rPr>
        <w:t xml:space="preserve"> Portugal, </w:t>
      </w:r>
      <w:r w:rsidRPr="009F1BAC">
        <w:rPr>
          <w:rFonts w:eastAsia="Times New Roman" w:cstheme="minorHAnsi"/>
          <w:lang w:eastAsia="pt-PT"/>
        </w:rPr>
        <w:t>após autorização via Instagram.</w:t>
      </w:r>
    </w:p>
    <w:p w14:paraId="3099E332" w14:textId="7C95F80A" w:rsidR="0028208E" w:rsidRPr="009F1BAC" w:rsidRDefault="0028208E" w:rsidP="002E0740">
      <w:pPr>
        <w:numPr>
          <w:ilvl w:val="0"/>
          <w:numId w:val="3"/>
        </w:numPr>
        <w:spacing w:before="100" w:beforeAutospacing="1" w:after="100" w:afterAutospacing="1"/>
        <w:jc w:val="both"/>
        <w:rPr>
          <w:rFonts w:eastAsiaTheme="minorEastAsia" w:cstheme="minorHAnsi"/>
          <w:color w:val="FF0000"/>
          <w:lang w:eastAsia="pt-PT"/>
        </w:rPr>
      </w:pPr>
      <w:r w:rsidRPr="009F1BAC">
        <w:rPr>
          <w:rFonts w:eastAsia="Times New Roman" w:cstheme="minorHAnsi"/>
          <w:lang w:eastAsia="pt-PT"/>
        </w:rPr>
        <w:t>7.</w:t>
      </w:r>
      <w:r w:rsidR="74ECB446" w:rsidRPr="009F1BAC">
        <w:rPr>
          <w:rFonts w:eastAsia="Times New Roman" w:cstheme="minorHAnsi"/>
          <w:lang w:eastAsia="pt-PT"/>
        </w:rPr>
        <w:t>4</w:t>
      </w:r>
      <w:r w:rsidRPr="009F1BAC">
        <w:rPr>
          <w:rFonts w:eastAsia="Times New Roman" w:cstheme="minorHAnsi"/>
          <w:lang w:eastAsia="pt-PT"/>
        </w:rPr>
        <w:t>       Entrega dos prémios:</w:t>
      </w:r>
    </w:p>
    <w:p w14:paraId="52655F10" w14:textId="793F23E8" w:rsidR="0028208E" w:rsidRPr="009F1BAC" w:rsidRDefault="0028208E" w:rsidP="002E0740">
      <w:pPr>
        <w:numPr>
          <w:ilvl w:val="1"/>
          <w:numId w:val="3"/>
        </w:numPr>
        <w:spacing w:before="100" w:beforeAutospacing="1" w:after="100" w:afterAutospacing="1"/>
        <w:jc w:val="both"/>
        <w:rPr>
          <w:rFonts w:eastAsiaTheme="minorEastAsia" w:cstheme="minorHAnsi"/>
          <w:color w:val="FF0000"/>
          <w:lang w:eastAsia="pt-PT"/>
        </w:rPr>
      </w:pPr>
      <w:r w:rsidRPr="009F1BAC">
        <w:rPr>
          <w:rFonts w:eastAsia="Times New Roman" w:cstheme="minorHAnsi"/>
          <w:lang w:eastAsia="pt-PT"/>
        </w:rPr>
        <w:t>A</w:t>
      </w:r>
      <w:r w:rsidR="4CE166B6" w:rsidRPr="009F1BAC">
        <w:rPr>
          <w:rFonts w:eastAsia="Times New Roman" w:cstheme="minorHAnsi"/>
          <w:lang w:eastAsia="pt-PT"/>
        </w:rPr>
        <w:t xml:space="preserve">s caixas </w:t>
      </w:r>
      <w:proofErr w:type="spellStart"/>
      <w:r w:rsidR="4CE166B6" w:rsidRPr="009F1BAC">
        <w:rPr>
          <w:rFonts w:eastAsia="Times New Roman" w:cstheme="minorHAnsi"/>
          <w:lang w:eastAsia="pt-PT"/>
        </w:rPr>
        <w:t>Trident</w:t>
      </w:r>
      <w:proofErr w:type="spellEnd"/>
      <w:r w:rsidRPr="009F1BAC">
        <w:rPr>
          <w:rFonts w:eastAsia="Times New Roman" w:cstheme="minorHAnsi"/>
          <w:lang w:eastAsia="pt-PT"/>
        </w:rPr>
        <w:t xml:space="preserve"> serão enviad</w:t>
      </w:r>
      <w:r w:rsidR="35ECC102" w:rsidRPr="009F1BAC">
        <w:rPr>
          <w:rFonts w:eastAsia="Times New Roman" w:cstheme="minorHAnsi"/>
          <w:lang w:eastAsia="pt-PT"/>
        </w:rPr>
        <w:t>a</w:t>
      </w:r>
      <w:r w:rsidRPr="009F1BAC">
        <w:rPr>
          <w:rFonts w:eastAsia="Times New Roman" w:cstheme="minorHAnsi"/>
          <w:lang w:eastAsia="pt-PT"/>
        </w:rPr>
        <w:t xml:space="preserve">s por correio para a morada indicada </w:t>
      </w:r>
      <w:r w:rsidR="3538DCF5" w:rsidRPr="009F1BAC">
        <w:rPr>
          <w:rFonts w:eastAsia="Times New Roman" w:cstheme="minorHAnsi"/>
          <w:lang w:eastAsia="pt-PT"/>
        </w:rPr>
        <w:t>pelo</w:t>
      </w:r>
      <w:r w:rsidRPr="009F1BAC">
        <w:rPr>
          <w:rFonts w:eastAsia="Times New Roman" w:cstheme="minorHAnsi"/>
          <w:lang w:eastAsia="pt-PT"/>
        </w:rPr>
        <w:t xml:space="preserve"> vencedor</w:t>
      </w:r>
      <w:r w:rsidR="495A791A" w:rsidRPr="009F1BAC">
        <w:rPr>
          <w:rFonts w:eastAsia="Times New Roman" w:cstheme="minorHAnsi"/>
          <w:lang w:eastAsia="pt-PT"/>
        </w:rPr>
        <w:t>.</w:t>
      </w:r>
    </w:p>
    <w:p w14:paraId="1B4FDF47" w14:textId="0711E6FA" w:rsidR="0028208E" w:rsidRPr="009F1BAC" w:rsidRDefault="0028208E" w:rsidP="002E0740">
      <w:pPr>
        <w:numPr>
          <w:ilvl w:val="1"/>
          <w:numId w:val="3"/>
        </w:numPr>
        <w:spacing w:before="100" w:beforeAutospacing="1" w:after="100" w:afterAutospacing="1"/>
        <w:jc w:val="both"/>
        <w:rPr>
          <w:rFonts w:eastAsiaTheme="minorEastAsia" w:cstheme="minorHAnsi"/>
          <w:color w:val="FF0000"/>
          <w:lang w:eastAsia="pt-PT"/>
        </w:rPr>
      </w:pPr>
      <w:r w:rsidRPr="009F1BAC">
        <w:rPr>
          <w:rFonts w:eastAsia="Times New Roman" w:cstheme="minorHAnsi"/>
          <w:lang w:eastAsia="pt-PT"/>
        </w:rPr>
        <w:t xml:space="preserve">A comunicação do vencedor </w:t>
      </w:r>
      <w:r w:rsidR="558CB8E0" w:rsidRPr="009F1BAC">
        <w:rPr>
          <w:rFonts w:eastAsia="Times New Roman" w:cstheme="minorHAnsi"/>
          <w:lang w:eastAsia="pt-PT"/>
        </w:rPr>
        <w:t>se</w:t>
      </w:r>
      <w:r w:rsidRPr="009F1BAC">
        <w:rPr>
          <w:rFonts w:eastAsia="Times New Roman" w:cstheme="minorHAnsi"/>
          <w:lang w:eastAsia="pt-PT"/>
        </w:rPr>
        <w:t>rá efetuada via Instagram, onde serão pedidos todos os dados e documentos de identidade válidos do vencedor que ir</w:t>
      </w:r>
      <w:r w:rsidR="1BD2E596" w:rsidRPr="009F1BAC">
        <w:rPr>
          <w:rFonts w:eastAsia="Times New Roman" w:cstheme="minorHAnsi"/>
          <w:lang w:eastAsia="pt-PT"/>
        </w:rPr>
        <w:t>á</w:t>
      </w:r>
      <w:r w:rsidRPr="009F1BAC">
        <w:rPr>
          <w:rFonts w:eastAsia="Times New Roman" w:cstheme="minorHAnsi"/>
          <w:lang w:eastAsia="pt-PT"/>
        </w:rPr>
        <w:t xml:space="preserve"> reclamar o prémio.</w:t>
      </w:r>
    </w:p>
    <w:p w14:paraId="214EF52D" w14:textId="03F1600E" w:rsidR="0028208E" w:rsidRPr="009F1BAC" w:rsidRDefault="0028208E" w:rsidP="002E0740">
      <w:pPr>
        <w:numPr>
          <w:ilvl w:val="1"/>
          <w:numId w:val="3"/>
        </w:numPr>
        <w:spacing w:before="100" w:beforeAutospacing="1" w:after="100" w:afterAutospacing="1"/>
        <w:jc w:val="both"/>
        <w:rPr>
          <w:rFonts w:eastAsiaTheme="minorEastAsia" w:cstheme="minorHAnsi"/>
          <w:color w:val="FF0000"/>
          <w:lang w:eastAsia="pt-PT"/>
        </w:rPr>
      </w:pPr>
      <w:r w:rsidRPr="009F1BAC">
        <w:rPr>
          <w:rFonts w:eastAsia="Times New Roman" w:cstheme="minorHAnsi"/>
          <w:lang w:eastAsia="pt-PT"/>
        </w:rPr>
        <w:t xml:space="preserve">Para a entrega do prémio no presente passatempo, no caso de ser um vencedor, são necessários os seguintes dados pessoais: </w:t>
      </w:r>
    </w:p>
    <w:p w14:paraId="4CA1D090" w14:textId="77777777" w:rsidR="0028208E" w:rsidRPr="009F1BAC" w:rsidRDefault="0028208E" w:rsidP="002E0740">
      <w:pPr>
        <w:numPr>
          <w:ilvl w:val="2"/>
          <w:numId w:val="3"/>
        </w:numPr>
        <w:spacing w:before="100" w:beforeAutospacing="1" w:after="100" w:afterAutospacing="1"/>
        <w:jc w:val="both"/>
        <w:rPr>
          <w:rFonts w:eastAsiaTheme="minorEastAsia" w:cstheme="minorHAnsi"/>
          <w:color w:val="FF0000"/>
          <w:lang w:eastAsia="pt-PT"/>
        </w:rPr>
      </w:pPr>
      <w:r w:rsidRPr="009F1BAC">
        <w:rPr>
          <w:rFonts w:eastAsia="Times New Roman" w:cstheme="minorHAnsi"/>
          <w:lang w:eastAsia="pt-PT"/>
        </w:rPr>
        <w:t>Nome Completo, Data de Nascimento, Número de cartão de cidadão ou documento equivalente, Email, Telefone (opcional).</w:t>
      </w:r>
    </w:p>
    <w:p w14:paraId="0DA70637" w14:textId="77777777" w:rsidR="0028208E" w:rsidRPr="009F1BAC" w:rsidRDefault="0028208E" w:rsidP="002E0740">
      <w:pPr>
        <w:spacing w:before="100" w:beforeAutospacing="1" w:after="100" w:afterAutospacing="1"/>
        <w:jc w:val="both"/>
        <w:rPr>
          <w:rFonts w:eastAsia="Times New Roman" w:cstheme="minorHAnsi"/>
          <w:lang w:eastAsia="pt-PT"/>
        </w:rPr>
      </w:pPr>
      <w:r w:rsidRPr="009F1BAC">
        <w:rPr>
          <w:rFonts w:eastAsia="Times New Roman" w:cstheme="minorHAnsi"/>
          <w:lang w:eastAsia="pt-PT"/>
        </w:rPr>
        <w:t> </w:t>
      </w:r>
    </w:p>
    <w:p w14:paraId="670BCE32" w14:textId="77777777" w:rsidR="0028208E" w:rsidRPr="009F1BAC" w:rsidRDefault="0028208E" w:rsidP="002E0740">
      <w:pPr>
        <w:spacing w:before="100" w:beforeAutospacing="1" w:after="100" w:afterAutospacing="1"/>
        <w:jc w:val="both"/>
        <w:rPr>
          <w:rFonts w:eastAsia="Times New Roman" w:cstheme="minorHAnsi"/>
          <w:lang w:eastAsia="pt-PT"/>
        </w:rPr>
      </w:pPr>
      <w:r w:rsidRPr="009F1BAC">
        <w:rPr>
          <w:rFonts w:eastAsia="Times New Roman" w:cstheme="minorHAnsi"/>
          <w:lang w:eastAsia="pt-PT"/>
        </w:rPr>
        <w:t xml:space="preserve">8. </w:t>
      </w:r>
      <w:r w:rsidRPr="009F1BAC">
        <w:rPr>
          <w:rFonts w:eastAsia="Times New Roman" w:cstheme="minorHAnsi"/>
          <w:u w:val="single"/>
          <w:lang w:eastAsia="pt-PT"/>
        </w:rPr>
        <w:t>CONDIÇÕES DE PARTICIPAÇÃO:</w:t>
      </w:r>
    </w:p>
    <w:p w14:paraId="16C5800B" w14:textId="77777777" w:rsidR="0028208E" w:rsidRPr="009F1BAC" w:rsidRDefault="0028208E" w:rsidP="002E0740">
      <w:pPr>
        <w:numPr>
          <w:ilvl w:val="0"/>
          <w:numId w:val="4"/>
        </w:numPr>
        <w:spacing w:before="100" w:beforeAutospacing="1" w:after="100" w:afterAutospacing="1"/>
        <w:jc w:val="both"/>
        <w:rPr>
          <w:rFonts w:eastAsia="Times New Roman" w:cstheme="minorHAnsi"/>
          <w:lang w:eastAsia="pt-PT"/>
        </w:rPr>
      </w:pPr>
      <w:r w:rsidRPr="009F1BAC">
        <w:rPr>
          <w:rFonts w:eastAsia="Times New Roman" w:cstheme="minorHAnsi"/>
          <w:lang w:eastAsia="pt-PT"/>
        </w:rPr>
        <w:t>Os prémios não podem ser convertidos em dinheiro.</w:t>
      </w:r>
    </w:p>
    <w:p w14:paraId="6C6CF384" w14:textId="77777777" w:rsidR="0028208E" w:rsidRPr="009F1BAC" w:rsidRDefault="0028208E" w:rsidP="002E0740">
      <w:pPr>
        <w:numPr>
          <w:ilvl w:val="0"/>
          <w:numId w:val="4"/>
        </w:numPr>
        <w:spacing w:before="100" w:beforeAutospacing="1" w:after="100" w:afterAutospacing="1"/>
        <w:jc w:val="both"/>
        <w:rPr>
          <w:rFonts w:eastAsia="Times New Roman" w:cstheme="minorHAnsi"/>
          <w:lang w:eastAsia="pt-PT"/>
        </w:rPr>
      </w:pPr>
      <w:r w:rsidRPr="009F1BAC">
        <w:rPr>
          <w:rFonts w:eastAsia="Times New Roman" w:cstheme="minorHAnsi"/>
          <w:lang w:eastAsia="pt-PT"/>
        </w:rPr>
        <w:t>O promotor não é responsável pelo uso que o vencedor der ao prémio.</w:t>
      </w:r>
    </w:p>
    <w:p w14:paraId="2F27BEAB" w14:textId="77777777" w:rsidR="0028208E" w:rsidRPr="009F1BAC" w:rsidRDefault="0028208E" w:rsidP="002E0740">
      <w:pPr>
        <w:numPr>
          <w:ilvl w:val="0"/>
          <w:numId w:val="4"/>
        </w:numPr>
        <w:spacing w:before="100" w:beforeAutospacing="1" w:after="100" w:afterAutospacing="1"/>
        <w:jc w:val="both"/>
        <w:rPr>
          <w:rFonts w:eastAsia="Times New Roman" w:cstheme="minorHAnsi"/>
          <w:lang w:eastAsia="pt-PT"/>
        </w:rPr>
      </w:pPr>
      <w:r w:rsidRPr="009F1BAC">
        <w:rPr>
          <w:rFonts w:eastAsia="Times New Roman" w:cstheme="minorHAnsi"/>
          <w:lang w:eastAsia="pt-PT"/>
        </w:rPr>
        <w:t>O direito de reclamar o prémio não é transmissível. Em qualquer caso, o Promotor reserva o direito de permitir a transferência do prémio.</w:t>
      </w:r>
    </w:p>
    <w:p w14:paraId="7135E7EE" w14:textId="77777777" w:rsidR="0028208E" w:rsidRPr="009F1BAC" w:rsidRDefault="0028208E" w:rsidP="002E0740">
      <w:pPr>
        <w:numPr>
          <w:ilvl w:val="0"/>
          <w:numId w:val="4"/>
        </w:numPr>
        <w:spacing w:before="100" w:beforeAutospacing="1" w:after="100" w:afterAutospacing="1"/>
        <w:jc w:val="both"/>
        <w:rPr>
          <w:rFonts w:eastAsia="Times New Roman" w:cstheme="minorHAnsi"/>
          <w:lang w:eastAsia="pt-PT"/>
        </w:rPr>
      </w:pPr>
      <w:r w:rsidRPr="009F1BAC">
        <w:rPr>
          <w:rFonts w:eastAsia="Times New Roman" w:cstheme="minorHAnsi"/>
          <w:lang w:eastAsia="pt-PT"/>
        </w:rPr>
        <w:t>A renúncia ao prémio não originará qualquer direito a indemnização ou compensação.</w:t>
      </w:r>
    </w:p>
    <w:p w14:paraId="0B1CE10A" w14:textId="77777777" w:rsidR="0028208E" w:rsidRPr="009F1BAC" w:rsidRDefault="0028208E" w:rsidP="002E0740">
      <w:pPr>
        <w:numPr>
          <w:ilvl w:val="0"/>
          <w:numId w:val="4"/>
        </w:numPr>
        <w:spacing w:before="100" w:beforeAutospacing="1" w:after="100" w:afterAutospacing="1"/>
        <w:jc w:val="both"/>
        <w:rPr>
          <w:rFonts w:eastAsia="Times New Roman" w:cstheme="minorHAnsi"/>
          <w:lang w:eastAsia="pt-PT"/>
        </w:rPr>
      </w:pPr>
      <w:r w:rsidRPr="009F1BAC">
        <w:rPr>
          <w:rFonts w:eastAsia="Times New Roman" w:cstheme="minorHAnsi"/>
          <w:lang w:eastAsia="pt-PT"/>
        </w:rPr>
        <w:t>Se por qualquer motivo alheio à MONDELEZ o prémio previsto não se encontrar disponível, o Promotor reserva o direito a substituí-lo por outro de valor igual ou superior.</w:t>
      </w:r>
    </w:p>
    <w:p w14:paraId="7095B69F" w14:textId="06D7499A" w:rsidR="0028208E" w:rsidRPr="009F1BAC" w:rsidRDefault="0028208E" w:rsidP="002E0740">
      <w:pPr>
        <w:numPr>
          <w:ilvl w:val="0"/>
          <w:numId w:val="4"/>
        </w:numPr>
        <w:spacing w:before="100" w:beforeAutospacing="1" w:after="100" w:afterAutospacing="1"/>
        <w:jc w:val="both"/>
        <w:rPr>
          <w:rFonts w:eastAsia="Times New Roman" w:cstheme="minorHAnsi"/>
          <w:lang w:eastAsia="pt-PT"/>
        </w:rPr>
      </w:pPr>
      <w:r w:rsidRPr="009F1BAC">
        <w:rPr>
          <w:rFonts w:eastAsia="Times New Roman" w:cstheme="minorHAnsi"/>
          <w:lang w:eastAsia="pt-PT"/>
        </w:rPr>
        <w:t xml:space="preserve">Os prémios são </w:t>
      </w:r>
      <w:r w:rsidR="00951ABB" w:rsidRPr="009F1BAC">
        <w:rPr>
          <w:rFonts w:eastAsia="Times New Roman" w:cstheme="minorHAnsi"/>
          <w:lang w:eastAsia="pt-PT"/>
        </w:rPr>
        <w:t>conformes</w:t>
      </w:r>
      <w:r w:rsidRPr="009F1BAC">
        <w:rPr>
          <w:rFonts w:eastAsia="Times New Roman" w:cstheme="minorHAnsi"/>
          <w:lang w:eastAsia="pt-PT"/>
        </w:rPr>
        <w:t xml:space="preserve"> se encontra estabelecido nas presentes normas.</w:t>
      </w:r>
    </w:p>
    <w:p w14:paraId="38C2ECF3" w14:textId="77777777" w:rsidR="0028208E" w:rsidRPr="009F1BAC" w:rsidRDefault="0028208E" w:rsidP="002E0740">
      <w:pPr>
        <w:numPr>
          <w:ilvl w:val="0"/>
          <w:numId w:val="5"/>
        </w:numPr>
        <w:spacing w:before="100" w:beforeAutospacing="1" w:after="100" w:afterAutospacing="1"/>
        <w:jc w:val="both"/>
        <w:rPr>
          <w:rFonts w:eastAsia="Times New Roman" w:cstheme="minorHAnsi"/>
          <w:lang w:eastAsia="pt-PT"/>
        </w:rPr>
      </w:pPr>
      <w:r w:rsidRPr="009F1BAC">
        <w:rPr>
          <w:rFonts w:eastAsia="Times New Roman" w:cstheme="minorHAnsi"/>
          <w:lang w:eastAsia="pt-PT"/>
        </w:rPr>
        <w:t>Os dados fornecidos pelos participantes serão utilizados para efeitos de comunicação de prémio. Publicamente será apenas comunicado o código de participação vencedor.</w:t>
      </w:r>
    </w:p>
    <w:p w14:paraId="7CF5F68F" w14:textId="77777777" w:rsidR="0028208E" w:rsidRPr="009F1BAC" w:rsidRDefault="0028208E" w:rsidP="002E0740">
      <w:pPr>
        <w:numPr>
          <w:ilvl w:val="0"/>
          <w:numId w:val="5"/>
        </w:numPr>
        <w:spacing w:before="100" w:beforeAutospacing="1" w:after="100" w:afterAutospacing="1"/>
        <w:jc w:val="both"/>
        <w:rPr>
          <w:rFonts w:eastAsia="Times New Roman" w:cstheme="minorHAnsi"/>
          <w:lang w:eastAsia="pt-PT"/>
        </w:rPr>
      </w:pPr>
      <w:r w:rsidRPr="009F1BAC">
        <w:rPr>
          <w:rFonts w:eastAsia="Times New Roman" w:cstheme="minorHAnsi"/>
          <w:lang w:eastAsia="pt-PT"/>
        </w:rPr>
        <w:t>Os participantes serão responsáveis pelas violações produzidas ou que possam ser produzidas aos direitos de terceiros com tais publicações realizadas e indemnizará o Promotor pelos danos e prejuízos sofridos decorrentes do incumprimento da obrigação supra descrita. Os participantes cedem ao Promotor os direitos sobre os conteúdos publicados através das publicações, incluindo textos e/ou imagens com o único objetivo de publicar as respostas e comunicar o resultado do Passatempo. Particularmente, para este efeito, serão cedidos direitos de exploração, nomeadamente comunicação pública, transformação, distribuição e reprodução. Todos estes direitos podem ser utilizados em qualquer formato de publicidade do Promotor, assim como em qualquer meio de comunicação, tanto nos meios televisivos, Internet, meios analógicos e digitais, ou qualquer meio de comunicação escrita, sem necessidade de contraprestação alguma.</w:t>
      </w:r>
    </w:p>
    <w:p w14:paraId="46624170" w14:textId="77777777" w:rsidR="0028208E" w:rsidRPr="009F1BAC" w:rsidRDefault="0028208E" w:rsidP="002E0740">
      <w:pPr>
        <w:spacing w:before="100" w:beforeAutospacing="1" w:after="100" w:afterAutospacing="1"/>
        <w:jc w:val="both"/>
        <w:rPr>
          <w:rFonts w:eastAsia="Times New Roman" w:cstheme="minorHAnsi"/>
          <w:lang w:eastAsia="pt-PT"/>
        </w:rPr>
      </w:pPr>
      <w:r w:rsidRPr="009F1BAC">
        <w:rPr>
          <w:rFonts w:eastAsia="Times New Roman" w:cstheme="minorHAnsi"/>
          <w:lang w:eastAsia="pt-PT"/>
        </w:rPr>
        <w:t> </w:t>
      </w:r>
    </w:p>
    <w:p w14:paraId="216B1404" w14:textId="77777777" w:rsidR="0028208E" w:rsidRPr="009F1BAC" w:rsidRDefault="0028208E" w:rsidP="002E0740">
      <w:pPr>
        <w:spacing w:before="100" w:beforeAutospacing="1" w:after="100" w:afterAutospacing="1"/>
        <w:jc w:val="both"/>
        <w:rPr>
          <w:rFonts w:eastAsia="Times New Roman" w:cstheme="minorHAnsi"/>
          <w:lang w:eastAsia="pt-PT"/>
        </w:rPr>
      </w:pPr>
      <w:r w:rsidRPr="009F1BAC">
        <w:rPr>
          <w:rFonts w:eastAsia="Times New Roman" w:cstheme="minorHAnsi"/>
          <w:lang w:eastAsia="pt-PT"/>
        </w:rPr>
        <w:t xml:space="preserve">9. </w:t>
      </w:r>
      <w:r w:rsidRPr="009F1BAC">
        <w:rPr>
          <w:rFonts w:eastAsia="Times New Roman" w:cstheme="minorHAnsi"/>
          <w:u w:val="single"/>
          <w:lang w:eastAsia="pt-PT"/>
        </w:rPr>
        <w:t>ACEITAÇÃO DO REGULAMENTO</w:t>
      </w:r>
    </w:p>
    <w:p w14:paraId="3C78879B" w14:textId="77777777" w:rsidR="0028208E" w:rsidRPr="009F1BAC" w:rsidRDefault="0028208E" w:rsidP="002E0740">
      <w:pPr>
        <w:numPr>
          <w:ilvl w:val="0"/>
          <w:numId w:val="6"/>
        </w:numPr>
        <w:spacing w:before="100" w:beforeAutospacing="1" w:after="100" w:afterAutospacing="1"/>
        <w:jc w:val="both"/>
        <w:rPr>
          <w:rFonts w:eastAsia="Times New Roman" w:cstheme="minorHAnsi"/>
          <w:lang w:eastAsia="pt-PT"/>
        </w:rPr>
      </w:pPr>
      <w:r w:rsidRPr="009F1BAC">
        <w:rPr>
          <w:rFonts w:eastAsia="Times New Roman" w:cstheme="minorHAnsi"/>
          <w:lang w:eastAsia="pt-PT"/>
        </w:rPr>
        <w:lastRenderedPageBreak/>
        <w:t>9.1       A participação no passatempo implica que o participante esteja totalmente de acordo com todos os pontos presentes no regulamento. A MONDELEZ não admitirá no passatempo participações que não cumpram as condições descritas neste regulamento.</w:t>
      </w:r>
    </w:p>
    <w:p w14:paraId="4798A1DC" w14:textId="77777777" w:rsidR="0028208E" w:rsidRPr="009F1BAC" w:rsidRDefault="0028208E" w:rsidP="002E0740">
      <w:pPr>
        <w:numPr>
          <w:ilvl w:val="0"/>
          <w:numId w:val="6"/>
        </w:numPr>
        <w:spacing w:before="100" w:beforeAutospacing="1" w:after="100" w:afterAutospacing="1"/>
        <w:jc w:val="both"/>
        <w:rPr>
          <w:rFonts w:eastAsia="Times New Roman" w:cstheme="minorHAnsi"/>
          <w:lang w:eastAsia="pt-PT"/>
        </w:rPr>
      </w:pPr>
      <w:r w:rsidRPr="009F1BAC">
        <w:rPr>
          <w:rFonts w:eastAsia="Times New Roman" w:cstheme="minorHAnsi"/>
          <w:lang w:eastAsia="pt-PT"/>
        </w:rPr>
        <w:t>9.2       A participação no passatempo implica ainda a total aceitação da seleção dos candidatos, dos resultados do concurso e de todas as decisões da organização e do júri, sem possibilidade de reclamação.</w:t>
      </w:r>
    </w:p>
    <w:p w14:paraId="163BA28E" w14:textId="77777777" w:rsidR="0028208E" w:rsidRPr="009F1BAC" w:rsidRDefault="0028208E" w:rsidP="002E0740">
      <w:pPr>
        <w:numPr>
          <w:ilvl w:val="0"/>
          <w:numId w:val="6"/>
        </w:numPr>
        <w:spacing w:before="100" w:beforeAutospacing="1" w:after="100" w:afterAutospacing="1"/>
        <w:jc w:val="both"/>
        <w:rPr>
          <w:rFonts w:eastAsia="Times New Roman" w:cstheme="minorHAnsi"/>
          <w:lang w:eastAsia="pt-PT"/>
        </w:rPr>
      </w:pPr>
      <w:r w:rsidRPr="009F1BAC">
        <w:rPr>
          <w:rFonts w:eastAsia="Times New Roman" w:cstheme="minorHAnsi"/>
          <w:lang w:eastAsia="pt-PT"/>
        </w:rPr>
        <w:t>9.3       Os participantes que discordem com os termos do presente regulamento, com as condições apresentadas ou com qualquer outra questão do regulamento não poderão participar no passatempo.</w:t>
      </w:r>
    </w:p>
    <w:p w14:paraId="3E3D3F6C" w14:textId="77777777" w:rsidR="0028208E" w:rsidRPr="009F1BAC" w:rsidRDefault="0028208E" w:rsidP="002E0740">
      <w:pPr>
        <w:numPr>
          <w:ilvl w:val="0"/>
          <w:numId w:val="6"/>
        </w:numPr>
        <w:spacing w:before="100" w:beforeAutospacing="1" w:after="100" w:afterAutospacing="1"/>
        <w:jc w:val="both"/>
        <w:rPr>
          <w:rFonts w:eastAsia="Times New Roman" w:cstheme="minorHAnsi"/>
          <w:lang w:eastAsia="pt-PT"/>
        </w:rPr>
      </w:pPr>
      <w:r w:rsidRPr="009F1BAC">
        <w:rPr>
          <w:rFonts w:eastAsia="Times New Roman" w:cstheme="minorHAnsi"/>
          <w:lang w:eastAsia="pt-PT"/>
        </w:rPr>
        <w:t>9.4       A MONDELEZ poderá, até ao termo do prazo limite de entrega das participações do passatempo, proceder a revisões no presente regulamento, sempre que sejam necessárias e justificadas.</w:t>
      </w:r>
    </w:p>
    <w:p w14:paraId="172F1155" w14:textId="034C0AD4" w:rsidR="0028208E" w:rsidRPr="009F1BAC" w:rsidRDefault="0028208E" w:rsidP="002E0740">
      <w:pPr>
        <w:numPr>
          <w:ilvl w:val="0"/>
          <w:numId w:val="6"/>
        </w:numPr>
        <w:spacing w:before="100" w:beforeAutospacing="1" w:after="100" w:afterAutospacing="1"/>
        <w:jc w:val="both"/>
        <w:rPr>
          <w:rFonts w:eastAsia="Times New Roman" w:cstheme="minorHAnsi"/>
          <w:lang w:eastAsia="pt-PT"/>
        </w:rPr>
      </w:pPr>
      <w:r w:rsidRPr="009F1BAC">
        <w:rPr>
          <w:rFonts w:eastAsia="Times New Roman" w:cstheme="minorHAnsi"/>
          <w:lang w:eastAsia="pt-PT"/>
        </w:rPr>
        <w:t>9.5       Qualquer alteração que venha a ser introduzida ao presente regulamento, nos termos do número anterior</w:t>
      </w:r>
      <w:r w:rsidR="00EF79E4">
        <w:rPr>
          <w:rFonts w:eastAsia="Times New Roman" w:cstheme="minorHAnsi"/>
          <w:lang w:eastAsia="pt-PT"/>
        </w:rPr>
        <w:t>, será publicada como adenda a este regulamento, e estará disponível através do mesmo link,</w:t>
      </w:r>
      <w:r w:rsidRPr="009F1BAC">
        <w:rPr>
          <w:rFonts w:eastAsia="Times New Roman" w:cstheme="minorHAnsi"/>
          <w:color w:val="FF0000"/>
          <w:lang w:eastAsia="pt-PT"/>
        </w:rPr>
        <w:t xml:space="preserve"> </w:t>
      </w:r>
      <w:r w:rsidRPr="009F1BAC">
        <w:rPr>
          <w:rFonts w:eastAsia="Times New Roman" w:cstheme="minorHAnsi"/>
          <w:lang w:eastAsia="pt-PT"/>
        </w:rPr>
        <w:t>pelo que se recomenda a verificação frequente de quaisquer eventuais alterações.</w:t>
      </w:r>
    </w:p>
    <w:p w14:paraId="59689D3C" w14:textId="77777777" w:rsidR="0028208E" w:rsidRPr="009F1BAC" w:rsidRDefault="0028208E" w:rsidP="002E0740">
      <w:pPr>
        <w:numPr>
          <w:ilvl w:val="0"/>
          <w:numId w:val="6"/>
        </w:numPr>
        <w:spacing w:before="100" w:beforeAutospacing="1" w:after="100" w:afterAutospacing="1"/>
        <w:jc w:val="both"/>
        <w:rPr>
          <w:rFonts w:eastAsia="Times New Roman" w:cstheme="minorHAnsi"/>
          <w:lang w:eastAsia="pt-PT"/>
        </w:rPr>
      </w:pPr>
      <w:r w:rsidRPr="009F1BAC">
        <w:rPr>
          <w:rFonts w:eastAsia="Times New Roman" w:cstheme="minorHAnsi"/>
          <w:lang w:eastAsia="pt-PT"/>
        </w:rPr>
        <w:t>9.6       O não cumprimento de qualquer das condições referidas no presente regulamento poderá ter como efeito a exclusão do participante e/ou vencedor. A MONDELEZ também se reserva ao direito de excluir os participantes que utilizem quaisquer meios ilícitos, informações falsas ou que violem de alguma forma o regulamento deste passatempo a fim de tentar receber o prémio.</w:t>
      </w:r>
    </w:p>
    <w:p w14:paraId="4B8484D5" w14:textId="77777777" w:rsidR="0028208E" w:rsidRPr="009F1BAC" w:rsidRDefault="0028208E" w:rsidP="002E0740">
      <w:pPr>
        <w:spacing w:before="100" w:beforeAutospacing="1" w:after="100" w:afterAutospacing="1"/>
        <w:jc w:val="both"/>
        <w:rPr>
          <w:rFonts w:eastAsia="Times New Roman" w:cstheme="minorHAnsi"/>
          <w:lang w:eastAsia="pt-PT"/>
        </w:rPr>
      </w:pPr>
      <w:r w:rsidRPr="009F1BAC">
        <w:rPr>
          <w:rFonts w:eastAsia="Times New Roman" w:cstheme="minorHAnsi"/>
          <w:lang w:eastAsia="pt-PT"/>
        </w:rPr>
        <w:t> </w:t>
      </w:r>
    </w:p>
    <w:p w14:paraId="36AAC5BD" w14:textId="77777777" w:rsidR="0028208E" w:rsidRPr="009F1BAC" w:rsidRDefault="0028208E" w:rsidP="002E0740">
      <w:pPr>
        <w:spacing w:before="100" w:beforeAutospacing="1" w:after="100" w:afterAutospacing="1"/>
        <w:jc w:val="both"/>
        <w:rPr>
          <w:rFonts w:eastAsia="Times New Roman" w:cstheme="minorHAnsi"/>
          <w:lang w:eastAsia="pt-PT"/>
        </w:rPr>
      </w:pPr>
      <w:r w:rsidRPr="009F1BAC">
        <w:rPr>
          <w:rFonts w:eastAsia="Times New Roman" w:cstheme="minorHAnsi"/>
          <w:lang w:eastAsia="pt-PT"/>
        </w:rPr>
        <w:t xml:space="preserve">10.       </w:t>
      </w:r>
      <w:r w:rsidRPr="009F1BAC">
        <w:rPr>
          <w:rFonts w:eastAsia="Times New Roman" w:cstheme="minorHAnsi"/>
          <w:u w:val="single"/>
          <w:lang w:eastAsia="pt-PT"/>
        </w:rPr>
        <w:t>COMUNICAÇÃO DO PASSATEMPO</w:t>
      </w:r>
    </w:p>
    <w:p w14:paraId="4C7B1AEF" w14:textId="530EA5C5" w:rsidR="0028208E" w:rsidRPr="009F1BAC" w:rsidRDefault="0028208E" w:rsidP="002E0740">
      <w:pPr>
        <w:spacing w:before="100" w:beforeAutospacing="1" w:after="100" w:afterAutospacing="1"/>
        <w:jc w:val="both"/>
        <w:rPr>
          <w:rFonts w:eastAsia="Times New Roman" w:cstheme="minorHAnsi"/>
          <w:lang w:eastAsia="pt-PT"/>
        </w:rPr>
      </w:pPr>
      <w:r w:rsidRPr="009F1BAC">
        <w:rPr>
          <w:rFonts w:eastAsia="Times New Roman" w:cstheme="minorHAnsi"/>
          <w:lang w:eastAsia="pt-PT"/>
        </w:rPr>
        <w:t xml:space="preserve">A comunicação do passatempo será efetuada </w:t>
      </w:r>
      <w:r w:rsidR="00951ABB" w:rsidRPr="009F1BAC">
        <w:rPr>
          <w:rFonts w:eastAsia="Times New Roman" w:cstheme="minorHAnsi"/>
          <w:lang w:eastAsia="pt-PT"/>
        </w:rPr>
        <w:t>através d</w:t>
      </w:r>
      <w:r w:rsidRPr="009F1BAC">
        <w:rPr>
          <w:rFonts w:eastAsia="Times New Roman" w:cstheme="minorHAnsi"/>
          <w:lang w:eastAsia="pt-PT"/>
        </w:rPr>
        <w:t xml:space="preserve">as </w:t>
      </w:r>
      <w:r w:rsidR="2A940C46" w:rsidRPr="009F1BAC">
        <w:rPr>
          <w:rFonts w:eastAsia="Times New Roman" w:cstheme="minorHAnsi"/>
          <w:lang w:eastAsia="pt-PT"/>
        </w:rPr>
        <w:t xml:space="preserve">redes sociais </w:t>
      </w:r>
      <w:proofErr w:type="spellStart"/>
      <w:r w:rsidRPr="009F1BAC">
        <w:rPr>
          <w:rFonts w:eastAsia="Times New Roman" w:cstheme="minorHAnsi"/>
          <w:lang w:eastAsia="pt-PT"/>
        </w:rPr>
        <w:t>Trident</w:t>
      </w:r>
      <w:proofErr w:type="spellEnd"/>
      <w:r w:rsidRPr="009F1BAC">
        <w:rPr>
          <w:rFonts w:eastAsia="Times New Roman" w:cstheme="minorHAnsi"/>
          <w:lang w:eastAsia="pt-PT"/>
        </w:rPr>
        <w:t xml:space="preserve"> Portugal.</w:t>
      </w:r>
    </w:p>
    <w:p w14:paraId="4F8F56C0" w14:textId="77777777" w:rsidR="0028208E" w:rsidRPr="009F1BAC" w:rsidRDefault="0028208E" w:rsidP="002E0740">
      <w:pPr>
        <w:spacing w:before="100" w:beforeAutospacing="1" w:after="100" w:afterAutospacing="1"/>
        <w:jc w:val="both"/>
        <w:rPr>
          <w:rFonts w:eastAsia="Times New Roman" w:cstheme="minorHAnsi"/>
          <w:lang w:eastAsia="pt-PT"/>
        </w:rPr>
      </w:pPr>
      <w:r w:rsidRPr="009F1BAC">
        <w:rPr>
          <w:rFonts w:eastAsia="Times New Roman" w:cstheme="minorHAnsi"/>
          <w:lang w:eastAsia="pt-PT"/>
        </w:rPr>
        <w:t> </w:t>
      </w:r>
    </w:p>
    <w:p w14:paraId="6AE14E7A" w14:textId="77777777" w:rsidR="0028208E" w:rsidRPr="009F1BAC" w:rsidRDefault="0028208E" w:rsidP="002E0740">
      <w:pPr>
        <w:spacing w:before="100" w:beforeAutospacing="1" w:after="100" w:afterAutospacing="1"/>
        <w:jc w:val="both"/>
        <w:rPr>
          <w:rFonts w:eastAsia="Times New Roman" w:cstheme="minorHAnsi"/>
          <w:lang w:eastAsia="pt-PT"/>
        </w:rPr>
      </w:pPr>
      <w:r w:rsidRPr="009F1BAC">
        <w:rPr>
          <w:rFonts w:eastAsia="Times New Roman" w:cstheme="minorHAnsi"/>
          <w:lang w:eastAsia="pt-PT"/>
        </w:rPr>
        <w:t xml:space="preserve">11.       </w:t>
      </w:r>
      <w:r w:rsidRPr="009F1BAC">
        <w:rPr>
          <w:rFonts w:eastAsia="Times New Roman" w:cstheme="minorHAnsi"/>
          <w:u w:val="single"/>
          <w:lang w:eastAsia="pt-PT"/>
        </w:rPr>
        <w:t>NÃO APRESENTAÇÃO DE DOCUMENTOS</w:t>
      </w:r>
    </w:p>
    <w:p w14:paraId="3EBFCB24" w14:textId="304B2088" w:rsidR="0028208E" w:rsidRPr="009F1BAC" w:rsidRDefault="0028208E" w:rsidP="002E0740">
      <w:pPr>
        <w:spacing w:before="100" w:beforeAutospacing="1" w:after="100" w:afterAutospacing="1"/>
        <w:jc w:val="both"/>
        <w:rPr>
          <w:rFonts w:eastAsia="Times New Roman" w:cstheme="minorHAnsi"/>
          <w:lang w:eastAsia="pt-PT"/>
        </w:rPr>
      </w:pPr>
      <w:r w:rsidRPr="009F1BAC">
        <w:rPr>
          <w:rFonts w:eastAsia="Times New Roman" w:cstheme="minorHAnsi"/>
          <w:lang w:eastAsia="pt-PT"/>
        </w:rPr>
        <w:t>Se o vencedor não responder à comunicação por parte da MONDELEZ e não reclamar o prémio, num prazo máximo de 7 dias úteis após solicitação, perder</w:t>
      </w:r>
      <w:r w:rsidR="26EADBDD" w:rsidRPr="009F1BAC">
        <w:rPr>
          <w:rFonts w:eastAsia="Times New Roman" w:cstheme="minorHAnsi"/>
          <w:lang w:eastAsia="pt-PT"/>
        </w:rPr>
        <w:t>á</w:t>
      </w:r>
      <w:r w:rsidRPr="009F1BAC">
        <w:rPr>
          <w:rFonts w:eastAsia="Times New Roman" w:cstheme="minorHAnsi"/>
          <w:lang w:eastAsia="pt-PT"/>
        </w:rPr>
        <w:t xml:space="preserve"> o direito </w:t>
      </w:r>
      <w:r w:rsidR="4DA3176A" w:rsidRPr="009F1BAC">
        <w:rPr>
          <w:rFonts w:eastAsia="Times New Roman" w:cstheme="minorHAnsi"/>
          <w:lang w:eastAsia="pt-PT"/>
        </w:rPr>
        <w:t>ao</w:t>
      </w:r>
      <w:r w:rsidRPr="009F1BAC">
        <w:rPr>
          <w:rFonts w:eastAsia="Times New Roman" w:cstheme="minorHAnsi"/>
          <w:lang w:eastAsia="pt-PT"/>
        </w:rPr>
        <w:t xml:space="preserve"> mesmo, passando assim o prémio para o vencedor suplente. Os suplentes terão 5 dias, desde a comunicação para aceitarem o prémio e fornecerem os dados e documentos solicitados.</w:t>
      </w:r>
    </w:p>
    <w:p w14:paraId="3EA4D199" w14:textId="77777777" w:rsidR="0028208E" w:rsidRPr="009F1BAC" w:rsidRDefault="0028208E" w:rsidP="002E0740">
      <w:pPr>
        <w:spacing w:before="100" w:beforeAutospacing="1" w:after="100" w:afterAutospacing="1"/>
        <w:jc w:val="both"/>
        <w:rPr>
          <w:rFonts w:eastAsia="Times New Roman" w:cstheme="minorHAnsi"/>
          <w:lang w:eastAsia="pt-PT"/>
        </w:rPr>
      </w:pPr>
      <w:r w:rsidRPr="009F1BAC">
        <w:rPr>
          <w:rFonts w:eastAsia="Times New Roman" w:cstheme="minorHAnsi"/>
          <w:lang w:eastAsia="pt-PT"/>
        </w:rPr>
        <w:t>Se nenhum dos suplentes responder dentro do prazo acima referido ou não cumpra os requisitos estabelecidos por este regulamento, o premio será declarado não entregue.</w:t>
      </w:r>
    </w:p>
    <w:p w14:paraId="1A1237EA" w14:textId="77777777" w:rsidR="0028208E" w:rsidRPr="009F1BAC" w:rsidRDefault="0028208E" w:rsidP="002E0740">
      <w:pPr>
        <w:spacing w:before="100" w:beforeAutospacing="1" w:after="100" w:afterAutospacing="1"/>
        <w:jc w:val="both"/>
        <w:rPr>
          <w:rFonts w:eastAsia="Times New Roman" w:cstheme="minorHAnsi"/>
          <w:lang w:eastAsia="pt-PT"/>
        </w:rPr>
      </w:pPr>
      <w:r w:rsidRPr="009F1BAC">
        <w:rPr>
          <w:rFonts w:eastAsia="Times New Roman" w:cstheme="minorHAnsi"/>
          <w:lang w:eastAsia="pt-PT"/>
        </w:rPr>
        <w:t xml:space="preserve">A </w:t>
      </w:r>
      <w:proofErr w:type="spellStart"/>
      <w:r w:rsidRPr="009F1BAC">
        <w:rPr>
          <w:rFonts w:eastAsia="Times New Roman" w:cstheme="minorHAnsi"/>
          <w:lang w:eastAsia="pt-PT"/>
        </w:rPr>
        <w:t>Mondelez</w:t>
      </w:r>
      <w:proofErr w:type="spellEnd"/>
      <w:r w:rsidRPr="009F1BAC">
        <w:rPr>
          <w:rFonts w:eastAsia="Times New Roman" w:cstheme="minorHAnsi"/>
          <w:lang w:eastAsia="pt-PT"/>
        </w:rPr>
        <w:t xml:space="preserve"> fica isenta de qualquer responsabilidade no caso de existir algum erro nos dados fornecidos pelos vencedores que impeça a sua identificação.</w:t>
      </w:r>
    </w:p>
    <w:p w14:paraId="649CC1FA" w14:textId="77777777" w:rsidR="0028208E" w:rsidRPr="009F1BAC" w:rsidRDefault="0028208E" w:rsidP="002E0740">
      <w:pPr>
        <w:spacing w:before="100" w:beforeAutospacing="1" w:after="100" w:afterAutospacing="1"/>
        <w:jc w:val="both"/>
        <w:rPr>
          <w:rFonts w:eastAsia="Times New Roman" w:cstheme="minorHAnsi"/>
          <w:lang w:eastAsia="pt-PT"/>
        </w:rPr>
      </w:pPr>
      <w:r w:rsidRPr="009F1BAC">
        <w:rPr>
          <w:rFonts w:eastAsia="Times New Roman" w:cstheme="minorHAnsi"/>
          <w:lang w:eastAsia="pt-PT"/>
        </w:rPr>
        <w:t> </w:t>
      </w:r>
    </w:p>
    <w:p w14:paraId="02E6F919" w14:textId="77777777" w:rsidR="0028208E" w:rsidRPr="009F1BAC" w:rsidRDefault="0028208E" w:rsidP="002E0740">
      <w:pPr>
        <w:spacing w:before="100" w:beforeAutospacing="1" w:after="100" w:afterAutospacing="1"/>
        <w:jc w:val="both"/>
        <w:rPr>
          <w:rFonts w:eastAsia="Times New Roman" w:cstheme="minorHAnsi"/>
          <w:lang w:eastAsia="pt-PT"/>
        </w:rPr>
      </w:pPr>
      <w:r w:rsidRPr="009F1BAC">
        <w:rPr>
          <w:rFonts w:eastAsia="Times New Roman" w:cstheme="minorHAnsi"/>
          <w:lang w:eastAsia="pt-PT"/>
        </w:rPr>
        <w:t xml:space="preserve">12.       </w:t>
      </w:r>
      <w:r w:rsidRPr="009F1BAC">
        <w:rPr>
          <w:rFonts w:eastAsia="Times New Roman" w:cstheme="minorHAnsi"/>
          <w:u w:val="single"/>
          <w:lang w:eastAsia="pt-PT"/>
        </w:rPr>
        <w:t>DISPOSIÇÕES GERAIS</w:t>
      </w:r>
    </w:p>
    <w:p w14:paraId="2EFCF046" w14:textId="77777777" w:rsidR="0028208E" w:rsidRPr="009F1BAC" w:rsidRDefault="0028208E" w:rsidP="002E0740">
      <w:pPr>
        <w:numPr>
          <w:ilvl w:val="0"/>
          <w:numId w:val="7"/>
        </w:numPr>
        <w:spacing w:before="100" w:beforeAutospacing="1" w:after="100" w:afterAutospacing="1"/>
        <w:jc w:val="both"/>
        <w:rPr>
          <w:rFonts w:eastAsia="Times New Roman" w:cstheme="minorHAnsi"/>
          <w:lang w:eastAsia="pt-PT"/>
        </w:rPr>
      </w:pPr>
      <w:r w:rsidRPr="009F1BAC">
        <w:rPr>
          <w:rFonts w:eastAsia="Times New Roman" w:cstheme="minorHAnsi"/>
          <w:lang w:eastAsia="pt-PT"/>
        </w:rPr>
        <w:lastRenderedPageBreak/>
        <w:t>12.1      As participações que contenham erros, informações que sejam inválidas ou que sejam confusas devido a qualquer tipo de causa, não poderão participar no passatempo.</w:t>
      </w:r>
    </w:p>
    <w:p w14:paraId="3B55B08B" w14:textId="77777777" w:rsidR="0028208E" w:rsidRPr="009F1BAC" w:rsidRDefault="0028208E" w:rsidP="002E0740">
      <w:pPr>
        <w:numPr>
          <w:ilvl w:val="0"/>
          <w:numId w:val="7"/>
        </w:numPr>
        <w:spacing w:before="100" w:beforeAutospacing="1" w:after="100" w:afterAutospacing="1"/>
        <w:jc w:val="both"/>
        <w:rPr>
          <w:rFonts w:eastAsia="Times New Roman" w:cstheme="minorHAnsi"/>
          <w:lang w:eastAsia="pt-PT"/>
        </w:rPr>
      </w:pPr>
      <w:r w:rsidRPr="009F1BAC">
        <w:rPr>
          <w:rFonts w:eastAsia="Times New Roman" w:cstheme="minorHAnsi"/>
          <w:lang w:eastAsia="pt-PT"/>
        </w:rPr>
        <w:t>12.2      A MONDELEZ não se responsabiliza por problemas técnicos ou circunstâncias que impeçam a participação no passatempo ou a apresentação do regulamento da ação nas lojas aderentes, comprometendo-se, no entanto, a resolver todas as questões que surjam com a maior brevidade possível.</w:t>
      </w:r>
    </w:p>
    <w:p w14:paraId="42F52308" w14:textId="77777777" w:rsidR="0028208E" w:rsidRPr="009F1BAC" w:rsidRDefault="0028208E" w:rsidP="002E0740">
      <w:pPr>
        <w:numPr>
          <w:ilvl w:val="0"/>
          <w:numId w:val="7"/>
        </w:numPr>
        <w:spacing w:before="100" w:beforeAutospacing="1" w:after="100" w:afterAutospacing="1"/>
        <w:jc w:val="both"/>
        <w:rPr>
          <w:rFonts w:eastAsia="Times New Roman" w:cstheme="minorHAnsi"/>
          <w:lang w:eastAsia="pt-PT"/>
        </w:rPr>
      </w:pPr>
      <w:r w:rsidRPr="009F1BAC">
        <w:rPr>
          <w:rFonts w:eastAsia="Times New Roman" w:cstheme="minorHAnsi"/>
          <w:lang w:eastAsia="pt-PT"/>
        </w:rPr>
        <w:t>12.3      A MONDELEZ não se responsabiliza pela veracidade dos dados ou documentos facultados pelos participantes, neste sentido, se os dados ou documentos facilitados não forem corretos ou tiverem erros, a MONDELEZ não se irá responsabilizar por não poder contactar com os possíveis vencedores para lhes comunicar o resultado, nem por não poder gerir com eles a entrega do prémio e por todos os contratempos que possam derivar da incorreção ou falsidade dos dados ou documentos facultados.</w:t>
      </w:r>
    </w:p>
    <w:p w14:paraId="578ACE8E" w14:textId="77777777" w:rsidR="0028208E" w:rsidRPr="009F1BAC" w:rsidRDefault="0028208E" w:rsidP="002E0740">
      <w:pPr>
        <w:numPr>
          <w:ilvl w:val="0"/>
          <w:numId w:val="7"/>
        </w:numPr>
        <w:spacing w:before="100" w:beforeAutospacing="1" w:after="100" w:afterAutospacing="1"/>
        <w:jc w:val="both"/>
        <w:rPr>
          <w:rFonts w:eastAsia="Times New Roman" w:cstheme="minorHAnsi"/>
          <w:lang w:eastAsia="pt-PT"/>
        </w:rPr>
      </w:pPr>
      <w:r w:rsidRPr="009F1BAC">
        <w:rPr>
          <w:rFonts w:eastAsia="Times New Roman" w:cstheme="minorHAnsi"/>
          <w:lang w:eastAsia="pt-PT"/>
        </w:rPr>
        <w:t>12.4      Todas as dúvidas sobre a interpretação do regulamento e casos omissos relativos ao passatempo serão analisadas e decididas pela MONDELEZ.</w:t>
      </w:r>
    </w:p>
    <w:p w14:paraId="6186E20C" w14:textId="1D43581A" w:rsidR="0028208E" w:rsidRPr="009F1BAC" w:rsidRDefault="0028208E" w:rsidP="002E0740">
      <w:pPr>
        <w:numPr>
          <w:ilvl w:val="0"/>
          <w:numId w:val="7"/>
        </w:numPr>
        <w:spacing w:before="100" w:beforeAutospacing="1" w:after="100" w:afterAutospacing="1"/>
        <w:jc w:val="both"/>
        <w:rPr>
          <w:rFonts w:eastAsiaTheme="minorEastAsia" w:cstheme="minorHAnsi"/>
          <w:lang w:eastAsia="pt-PT"/>
        </w:rPr>
      </w:pPr>
      <w:r w:rsidRPr="009F1BAC">
        <w:rPr>
          <w:rFonts w:eastAsia="Times New Roman" w:cstheme="minorHAnsi"/>
          <w:lang w:eastAsia="pt-PT"/>
        </w:rPr>
        <w:t xml:space="preserve">12.5      O participante poderá enviar quaisquer dúvidas relativas ao funcionamento do passatempo para o e-mail </w:t>
      </w:r>
      <w:r w:rsidR="7B25582E" w:rsidRPr="009F1BAC">
        <w:rPr>
          <w:rFonts w:eastAsia="Times New Roman" w:cstheme="minorHAnsi"/>
          <w:b/>
          <w:lang w:eastAsia="pt-PT"/>
        </w:rPr>
        <w:t>trident@eurom.pt</w:t>
      </w:r>
    </w:p>
    <w:p w14:paraId="65E6AA10" w14:textId="72C8C081" w:rsidR="0028208E" w:rsidRPr="009F1BAC" w:rsidRDefault="0028208E" w:rsidP="002E0740">
      <w:pPr>
        <w:numPr>
          <w:ilvl w:val="0"/>
          <w:numId w:val="7"/>
        </w:numPr>
        <w:spacing w:before="100" w:beforeAutospacing="1" w:after="100" w:afterAutospacing="1"/>
        <w:jc w:val="both"/>
        <w:rPr>
          <w:rFonts w:cstheme="minorHAnsi"/>
          <w:lang w:eastAsia="pt-PT"/>
        </w:rPr>
      </w:pPr>
      <w:r w:rsidRPr="009F1BAC">
        <w:rPr>
          <w:rFonts w:eastAsia="Times New Roman" w:cstheme="minorHAnsi"/>
          <w:lang w:eastAsia="pt-PT"/>
        </w:rPr>
        <w:t>12.6      É proibida a participação no passatempo, para fins contrários à lei, que impliquem prejuízo para terceiros, ou de qualquer forma lesionem a sua honra, dignidade, imagem, intimidade, crenças religiosas, ideologias ou qualquer outro direito reconhecido legalmente.</w:t>
      </w:r>
    </w:p>
    <w:p w14:paraId="10EF996B" w14:textId="77777777" w:rsidR="0028208E" w:rsidRPr="009F1BAC" w:rsidRDefault="0028208E" w:rsidP="002E0740">
      <w:pPr>
        <w:spacing w:before="100" w:beforeAutospacing="1" w:after="100" w:afterAutospacing="1"/>
        <w:jc w:val="both"/>
        <w:rPr>
          <w:rFonts w:eastAsia="Times New Roman" w:cstheme="minorHAnsi"/>
          <w:lang w:eastAsia="pt-PT"/>
        </w:rPr>
      </w:pPr>
      <w:r w:rsidRPr="009F1BAC">
        <w:rPr>
          <w:rFonts w:eastAsia="Times New Roman" w:cstheme="minorHAnsi"/>
          <w:lang w:eastAsia="pt-PT"/>
        </w:rPr>
        <w:t> </w:t>
      </w:r>
    </w:p>
    <w:p w14:paraId="286566FE" w14:textId="77777777" w:rsidR="0028208E" w:rsidRPr="009F1BAC" w:rsidRDefault="0028208E" w:rsidP="002E0740">
      <w:pPr>
        <w:spacing w:before="100" w:beforeAutospacing="1" w:after="100" w:afterAutospacing="1"/>
        <w:jc w:val="both"/>
        <w:rPr>
          <w:rFonts w:eastAsia="Times New Roman" w:cstheme="minorHAnsi"/>
          <w:lang w:eastAsia="pt-PT"/>
        </w:rPr>
      </w:pPr>
      <w:r w:rsidRPr="009F1BAC">
        <w:rPr>
          <w:rFonts w:eastAsia="Times New Roman" w:cstheme="minorHAnsi"/>
          <w:lang w:eastAsia="pt-PT"/>
        </w:rPr>
        <w:t>13.</w:t>
      </w:r>
      <w:r w:rsidRPr="009F1BAC">
        <w:rPr>
          <w:rFonts w:eastAsia="Times New Roman" w:cstheme="minorHAnsi"/>
          <w:b/>
          <w:bCs/>
          <w:lang w:eastAsia="pt-PT"/>
        </w:rPr>
        <w:t xml:space="preserve"> </w:t>
      </w:r>
      <w:r w:rsidRPr="009F1BAC">
        <w:rPr>
          <w:rFonts w:eastAsia="Times New Roman" w:cstheme="minorHAnsi"/>
          <w:u w:val="single"/>
          <w:lang w:eastAsia="pt-PT"/>
        </w:rPr>
        <w:t>CEDÊNCIA DE DIREITOS DE PROPRIEDADE INTELECTUAL E DE DIREITOS DE IMAGEM</w:t>
      </w:r>
    </w:p>
    <w:p w14:paraId="01C29510" w14:textId="744AB00C" w:rsidR="0028208E" w:rsidRPr="009F1BAC" w:rsidRDefault="0028208E" w:rsidP="002E0740">
      <w:pPr>
        <w:spacing w:before="100" w:beforeAutospacing="1" w:after="100" w:afterAutospacing="1"/>
        <w:jc w:val="both"/>
        <w:rPr>
          <w:rFonts w:eastAsia="Times New Roman" w:cstheme="minorHAnsi"/>
          <w:lang w:eastAsia="pt-PT"/>
        </w:rPr>
      </w:pPr>
      <w:r w:rsidRPr="009F1BAC">
        <w:rPr>
          <w:rFonts w:eastAsia="Times New Roman" w:cstheme="minorHAnsi"/>
          <w:lang w:eastAsia="pt-PT"/>
        </w:rPr>
        <w:t xml:space="preserve">O participante cede aqui de forma exclusiva, gratuita, definitiva e irrevogável, pela duração máxima dos direitos estabelecida por lei, sem que em nenhum seja inferior a setenta anos, com alcance geográfico universal, em canal televisivo, radiofónico, de Internet, audiovisual, em formato impresso, em redes sociais, em formatos gastronómicos e de produção alimentar, para uso e exploração comercial, publicitária, recreativa, de divulgação, informativa e científica, a </w:t>
      </w:r>
      <w:r w:rsidR="00E43F34">
        <w:rPr>
          <w:rFonts w:eastAsia="Times New Roman" w:cstheme="minorHAnsi"/>
          <w:lang w:eastAsia="pt-PT"/>
        </w:rPr>
        <w:t xml:space="preserve">MONDELEZ </w:t>
      </w:r>
      <w:proofErr w:type="spellStart"/>
      <w:r w:rsidR="00E43F34">
        <w:rPr>
          <w:rFonts w:eastAsia="Times New Roman" w:cstheme="minorHAnsi"/>
          <w:lang w:eastAsia="pt-PT"/>
        </w:rPr>
        <w:t>Europe</w:t>
      </w:r>
      <w:proofErr w:type="spellEnd"/>
      <w:r w:rsidR="00E43F34">
        <w:rPr>
          <w:rFonts w:eastAsia="Times New Roman" w:cstheme="minorHAnsi"/>
          <w:lang w:eastAsia="pt-PT"/>
        </w:rPr>
        <w:t xml:space="preserve"> </w:t>
      </w:r>
      <w:proofErr w:type="spellStart"/>
      <w:r w:rsidR="00E43F34">
        <w:rPr>
          <w:rFonts w:eastAsia="Times New Roman" w:cstheme="minorHAnsi"/>
          <w:lang w:eastAsia="pt-PT"/>
        </w:rPr>
        <w:t>Services</w:t>
      </w:r>
      <w:proofErr w:type="spellEnd"/>
      <w:r w:rsidR="00E43F34">
        <w:rPr>
          <w:rFonts w:eastAsia="Times New Roman" w:cstheme="minorHAnsi"/>
          <w:lang w:eastAsia="pt-PT"/>
        </w:rPr>
        <w:t xml:space="preserve"> GmbH</w:t>
      </w:r>
      <w:r w:rsidRPr="009F1BAC">
        <w:rPr>
          <w:rFonts w:eastAsia="Times New Roman" w:cstheme="minorHAnsi"/>
          <w:lang w:eastAsia="pt-PT"/>
        </w:rPr>
        <w:t xml:space="preserve"> e as entidades do seu Grupo, em conjunto “MDLZ”, todos os direitos de propriedade intelectual que possam manter sobre os textos, guiões, rótulos, receitas, ingredientes, técnicas, procedimentos, imagens, fotografias, vídeos, animações, desenhos, hologramas, sons, obras audiovisuais, música, canções, com natureza original ou derivada, contidos nos elementos, obras e ficheiros que de qualquer modo permitido pela normativa do evento envie ou proporcione à MDLZ com motivo da sua participação no evento promocional “</w:t>
      </w:r>
      <w:proofErr w:type="spellStart"/>
      <w:r w:rsidR="009209D8" w:rsidRPr="009F1BAC">
        <w:rPr>
          <w:rFonts w:eastAsia="Times New Roman" w:cstheme="minorHAnsi"/>
          <w:lang w:eastAsia="pt-PT"/>
        </w:rPr>
        <w:t>Trident</w:t>
      </w:r>
      <w:proofErr w:type="spellEnd"/>
      <w:r w:rsidR="009209D8" w:rsidRPr="009F1BAC">
        <w:rPr>
          <w:rFonts w:eastAsia="Times New Roman" w:cstheme="minorHAnsi"/>
          <w:lang w:eastAsia="pt-PT"/>
        </w:rPr>
        <w:t xml:space="preserve"> Beat Box </w:t>
      </w:r>
      <w:proofErr w:type="spellStart"/>
      <w:r w:rsidR="009209D8" w:rsidRPr="009F1BAC">
        <w:rPr>
          <w:rFonts w:eastAsia="Times New Roman" w:cstheme="minorHAnsi"/>
          <w:lang w:eastAsia="pt-PT"/>
        </w:rPr>
        <w:t>Challenge</w:t>
      </w:r>
      <w:proofErr w:type="spellEnd"/>
      <w:r w:rsidRPr="009F1BAC">
        <w:rPr>
          <w:rFonts w:eastAsia="Times New Roman" w:cstheme="minorHAnsi"/>
          <w:lang w:eastAsia="pt-PT"/>
        </w:rPr>
        <w:t>”. Tais direitos incluem todos os de exploração económica dos conteúdos enviados, em particular, os de reprodução, cópia, edição, distribuição, comunicação pública, participação, transformação, reprodução de obras derivadas, sem que o Participante também possa realizar exploração desses por si mesmo, ao tratar-se de uma cedência completa e definitiva. O Participante garante que os direitos cedidos não foram objeto de nenhuma cedência prévia, nem sujeitos a encargos, ónus, licença ou qualquer outra limitação à propriedade, e que será titular dos mesmos até à sua cessão.</w:t>
      </w:r>
    </w:p>
    <w:p w14:paraId="048A6551" w14:textId="77777777" w:rsidR="0028208E" w:rsidRPr="009F1BAC" w:rsidRDefault="0028208E" w:rsidP="002E0740">
      <w:pPr>
        <w:spacing w:before="100" w:beforeAutospacing="1" w:after="100" w:afterAutospacing="1"/>
        <w:jc w:val="both"/>
        <w:rPr>
          <w:rFonts w:eastAsia="Times New Roman" w:cstheme="minorHAnsi"/>
          <w:lang w:eastAsia="pt-PT"/>
        </w:rPr>
      </w:pPr>
      <w:r w:rsidRPr="009F1BAC">
        <w:rPr>
          <w:rFonts w:eastAsia="Times New Roman" w:cstheme="minorHAnsi"/>
          <w:lang w:eastAsia="pt-PT"/>
        </w:rPr>
        <w:lastRenderedPageBreak/>
        <w:t>A MDLZ não solicita ao Participante o envio de nenhuma classe de elementos, materiais, ideias ou criações de propriedade intelectual, tal como anteriormente enumerado, dirigido à criação, fabrico, teste ou distribuição de produtos atuais, passados ou futuros da MDLZ. Não obstante o anterior, se o Participante assim o fizer, declara renunciar aqui a qualquer tipo de remuneração sobre os mesmos assim como a não usufruir nenhum dos direitos de propriedade intelectual antes descritos em relação a tais propostas, sugestões ou conteúdos.</w:t>
      </w:r>
    </w:p>
    <w:p w14:paraId="672A6659" w14:textId="3D7A2D7C" w:rsidR="00D03DEC" w:rsidRPr="009F1BAC" w:rsidRDefault="0028208E" w:rsidP="00FD5563">
      <w:pPr>
        <w:spacing w:before="100" w:beforeAutospacing="1" w:after="100" w:afterAutospacing="1"/>
        <w:jc w:val="both"/>
        <w:rPr>
          <w:rFonts w:eastAsia="Times New Roman" w:cstheme="minorHAnsi"/>
          <w:lang w:eastAsia="pt-PT"/>
        </w:rPr>
      </w:pPr>
      <w:r w:rsidRPr="009F1BAC">
        <w:rPr>
          <w:rFonts w:eastAsia="Times New Roman" w:cstheme="minorHAnsi"/>
          <w:lang w:eastAsia="pt-PT"/>
        </w:rPr>
        <w:t>Igualmente o participante cede em exclusivo e de forma gratuita à MDLZ, com alcance geográfico universal e de duração temporal de setenta anos desde a data de cedência, o direito a usar o seu nome, apelido, voz, imagem pessoal, (em particular, os incluídos em conteúdos enviados como parte da sua participação no evento “</w:t>
      </w:r>
      <w:proofErr w:type="spellStart"/>
      <w:r w:rsidR="009209D8" w:rsidRPr="009F1BAC">
        <w:rPr>
          <w:rFonts w:eastAsia="Times New Roman" w:cstheme="minorHAnsi"/>
          <w:lang w:eastAsia="pt-PT"/>
        </w:rPr>
        <w:t>Trident</w:t>
      </w:r>
      <w:proofErr w:type="spellEnd"/>
      <w:r w:rsidR="009209D8" w:rsidRPr="009F1BAC">
        <w:rPr>
          <w:rFonts w:eastAsia="Times New Roman" w:cstheme="minorHAnsi"/>
          <w:lang w:eastAsia="pt-PT"/>
        </w:rPr>
        <w:t xml:space="preserve"> Beat Box </w:t>
      </w:r>
      <w:proofErr w:type="spellStart"/>
      <w:r w:rsidR="009209D8" w:rsidRPr="009F1BAC">
        <w:rPr>
          <w:rFonts w:eastAsia="Times New Roman" w:cstheme="minorHAnsi"/>
          <w:lang w:eastAsia="pt-PT"/>
        </w:rPr>
        <w:t>Challenge</w:t>
      </w:r>
      <w:proofErr w:type="spellEnd"/>
      <w:r w:rsidRPr="009F1BAC">
        <w:rPr>
          <w:rFonts w:eastAsia="Times New Roman" w:cstheme="minorHAnsi"/>
          <w:lang w:eastAsia="pt-PT"/>
        </w:rPr>
        <w:t>”) em canal televisivo, radiofónico, de Internet, audiovisual, em formato impresso e em redes, para uso e exploração comercial, publicitária, recreativa, de divulgação, informativo e científico. O Participante garante que nos conteúdos enviados só intervém o próprio/a própria, sendo o incumprimento desta regra motivo específico de desqualificação.</w:t>
      </w:r>
    </w:p>
    <w:p w14:paraId="132FBB4D" w14:textId="398DCE5D" w:rsidR="00FD5563" w:rsidRPr="009F1BAC" w:rsidRDefault="00FD5563" w:rsidP="00FD5563">
      <w:pPr>
        <w:spacing w:before="100" w:beforeAutospacing="1" w:after="100" w:afterAutospacing="1"/>
        <w:jc w:val="right"/>
        <w:rPr>
          <w:rFonts w:eastAsia="Times New Roman" w:cstheme="minorHAnsi"/>
          <w:lang w:eastAsia="pt-PT"/>
        </w:rPr>
      </w:pPr>
      <w:r w:rsidRPr="009F1BAC">
        <w:rPr>
          <w:rFonts w:eastAsia="Times New Roman" w:cstheme="minorHAnsi"/>
          <w:lang w:eastAsia="pt-PT"/>
        </w:rPr>
        <w:t xml:space="preserve">Lisboa, 14 de </w:t>
      </w:r>
      <w:proofErr w:type="gramStart"/>
      <w:r w:rsidRPr="009F1BAC">
        <w:rPr>
          <w:rFonts w:eastAsia="Times New Roman" w:cstheme="minorHAnsi"/>
          <w:lang w:eastAsia="pt-PT"/>
        </w:rPr>
        <w:t>Janeiro</w:t>
      </w:r>
      <w:proofErr w:type="gramEnd"/>
      <w:r w:rsidRPr="009F1BAC">
        <w:rPr>
          <w:rFonts w:eastAsia="Times New Roman" w:cstheme="minorHAnsi"/>
          <w:lang w:eastAsia="pt-PT"/>
        </w:rPr>
        <w:t xml:space="preserve"> de 2021</w:t>
      </w:r>
    </w:p>
    <w:p w14:paraId="10328660" w14:textId="154FB512" w:rsidR="00FD5563" w:rsidRPr="009F1BAC" w:rsidRDefault="00FD5563" w:rsidP="00FD5563">
      <w:pPr>
        <w:spacing w:before="100" w:beforeAutospacing="1" w:after="100" w:afterAutospacing="1"/>
        <w:jc w:val="right"/>
        <w:rPr>
          <w:rFonts w:eastAsia="Times New Roman" w:cstheme="minorHAnsi"/>
          <w:lang w:eastAsia="pt-PT"/>
        </w:rPr>
      </w:pPr>
      <w:r w:rsidRPr="009F1BAC">
        <w:rPr>
          <w:rFonts w:eastAsia="Times New Roman" w:cstheme="minorHAnsi"/>
          <w:lang w:eastAsia="pt-PT"/>
        </w:rPr>
        <w:t xml:space="preserve">Regulamento disponível em </w:t>
      </w:r>
      <w:hyperlink r:id="rId8" w:history="1">
        <w:r w:rsidR="003E6B3E" w:rsidRPr="003E6B3E">
          <w:rPr>
            <w:rStyle w:val="Hyperlink"/>
            <w:rFonts w:eastAsia="Times New Roman" w:cstheme="minorHAnsi"/>
            <w:lang w:eastAsia="pt-PT"/>
          </w:rPr>
          <w:t>https://bit.ly/39DouJ5</w:t>
        </w:r>
      </w:hyperlink>
    </w:p>
    <w:sectPr w:rsidR="00FD5563" w:rsidRPr="009F1BAC" w:rsidSect="00D148A8">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A0B20"/>
    <w:multiLevelType w:val="multilevel"/>
    <w:tmpl w:val="FB8A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3169D4"/>
    <w:multiLevelType w:val="multilevel"/>
    <w:tmpl w:val="957078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961552"/>
    <w:multiLevelType w:val="multilevel"/>
    <w:tmpl w:val="1CFC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7A460B"/>
    <w:multiLevelType w:val="multilevel"/>
    <w:tmpl w:val="C694A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84716F"/>
    <w:multiLevelType w:val="multilevel"/>
    <w:tmpl w:val="E0DC0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380745"/>
    <w:multiLevelType w:val="multilevel"/>
    <w:tmpl w:val="350A0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9435F5"/>
    <w:multiLevelType w:val="multilevel"/>
    <w:tmpl w:val="7598E6D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start w:val="1"/>
      <w:numFmt w:val="bullet"/>
      <w:lvlText w:val=""/>
      <w:lvlJc w:val="left"/>
      <w:pPr>
        <w:tabs>
          <w:tab w:val="num" w:pos="2160"/>
        </w:tabs>
        <w:ind w:left="2160" w:hanging="360"/>
      </w:pPr>
      <w:rPr>
        <w:rFonts w:ascii="Wingdings" w:hAnsi="Wingdings" w:hint="default"/>
        <w:color w:val="auto"/>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6"/>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DEC"/>
    <w:rsid w:val="00066A14"/>
    <w:rsid w:val="00081851"/>
    <w:rsid w:val="000D7A01"/>
    <w:rsid w:val="000F0EC7"/>
    <w:rsid w:val="0020399A"/>
    <w:rsid w:val="0028208E"/>
    <w:rsid w:val="002D2F7A"/>
    <w:rsid w:val="002E0740"/>
    <w:rsid w:val="00353FF1"/>
    <w:rsid w:val="003A5C18"/>
    <w:rsid w:val="003E6B3E"/>
    <w:rsid w:val="004C493F"/>
    <w:rsid w:val="004E0606"/>
    <w:rsid w:val="00551CBC"/>
    <w:rsid w:val="00634CC3"/>
    <w:rsid w:val="006D1F1A"/>
    <w:rsid w:val="00744FCF"/>
    <w:rsid w:val="009209D8"/>
    <w:rsid w:val="00951ABB"/>
    <w:rsid w:val="00995507"/>
    <w:rsid w:val="009F1BAC"/>
    <w:rsid w:val="00B30433"/>
    <w:rsid w:val="00B43834"/>
    <w:rsid w:val="00B85738"/>
    <w:rsid w:val="00D03DEC"/>
    <w:rsid w:val="00D148A8"/>
    <w:rsid w:val="00D30AEB"/>
    <w:rsid w:val="00E43F34"/>
    <w:rsid w:val="00E47E9F"/>
    <w:rsid w:val="00EA25F9"/>
    <w:rsid w:val="00EB2482"/>
    <w:rsid w:val="00EB5127"/>
    <w:rsid w:val="00EF79E4"/>
    <w:rsid w:val="00FD5563"/>
    <w:rsid w:val="02531556"/>
    <w:rsid w:val="03E2B800"/>
    <w:rsid w:val="0A3236AB"/>
    <w:rsid w:val="0B4F88E4"/>
    <w:rsid w:val="0B5E6E00"/>
    <w:rsid w:val="0CA1E89E"/>
    <w:rsid w:val="1251C4DF"/>
    <w:rsid w:val="1719B20F"/>
    <w:rsid w:val="18B58270"/>
    <w:rsid w:val="1BD2E596"/>
    <w:rsid w:val="1C8A7362"/>
    <w:rsid w:val="1D7CA5D9"/>
    <w:rsid w:val="201A63D0"/>
    <w:rsid w:val="22E3F4B4"/>
    <w:rsid w:val="2342E7E6"/>
    <w:rsid w:val="26EADBDD"/>
    <w:rsid w:val="2A940C46"/>
    <w:rsid w:val="2FC24795"/>
    <w:rsid w:val="33B6310E"/>
    <w:rsid w:val="3538DCF5"/>
    <w:rsid w:val="35ECC102"/>
    <w:rsid w:val="4037519F"/>
    <w:rsid w:val="40F77F0E"/>
    <w:rsid w:val="41C22442"/>
    <w:rsid w:val="485AA4F9"/>
    <w:rsid w:val="495A791A"/>
    <w:rsid w:val="4BBA2F48"/>
    <w:rsid w:val="4CB45DC0"/>
    <w:rsid w:val="4CE166B6"/>
    <w:rsid w:val="4DA3176A"/>
    <w:rsid w:val="558CB8E0"/>
    <w:rsid w:val="59C3C82C"/>
    <w:rsid w:val="59F56C3D"/>
    <w:rsid w:val="6514D1C1"/>
    <w:rsid w:val="65637BA3"/>
    <w:rsid w:val="69E7DE3D"/>
    <w:rsid w:val="6EF844DB"/>
    <w:rsid w:val="74ECB446"/>
    <w:rsid w:val="783D8556"/>
    <w:rsid w:val="7A94D49E"/>
    <w:rsid w:val="7B25582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69CD1"/>
  <w15:chartTrackingRefBased/>
  <w15:docId w15:val="{F663DFAD-2CB6-CB48-91BE-66A11F061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208E"/>
    <w:pPr>
      <w:spacing w:before="100" w:beforeAutospacing="1" w:after="100" w:afterAutospacing="1"/>
    </w:pPr>
    <w:rPr>
      <w:rFonts w:ascii="Times New Roman" w:eastAsia="Times New Roman" w:hAnsi="Times New Roman" w:cs="Times New Roman"/>
      <w:lang w:eastAsia="pt-PT"/>
    </w:rPr>
  </w:style>
  <w:style w:type="character" w:styleId="Hyperlink">
    <w:name w:val="Hyperlink"/>
    <w:basedOn w:val="DefaultParagraphFont"/>
    <w:uiPriority w:val="99"/>
    <w:unhideWhenUsed/>
    <w:rsid w:val="0028208E"/>
    <w:rPr>
      <w:color w:val="0000FF"/>
      <w:u w:val="single"/>
    </w:rPr>
  </w:style>
  <w:style w:type="character" w:styleId="Strong">
    <w:name w:val="Strong"/>
    <w:basedOn w:val="DefaultParagraphFont"/>
    <w:uiPriority w:val="22"/>
    <w:qFormat/>
    <w:rsid w:val="0028208E"/>
    <w:rPr>
      <w:b/>
      <w:bCs/>
    </w:rPr>
  </w:style>
  <w:style w:type="character" w:styleId="CommentReference">
    <w:name w:val="annotation reference"/>
    <w:basedOn w:val="DefaultParagraphFont"/>
    <w:uiPriority w:val="99"/>
    <w:semiHidden/>
    <w:unhideWhenUsed/>
    <w:rsid w:val="00551CBC"/>
    <w:rPr>
      <w:sz w:val="16"/>
      <w:szCs w:val="16"/>
    </w:rPr>
  </w:style>
  <w:style w:type="paragraph" w:styleId="CommentText">
    <w:name w:val="annotation text"/>
    <w:basedOn w:val="Normal"/>
    <w:link w:val="CommentTextChar"/>
    <w:uiPriority w:val="99"/>
    <w:semiHidden/>
    <w:unhideWhenUsed/>
    <w:rsid w:val="00551CBC"/>
    <w:rPr>
      <w:sz w:val="20"/>
      <w:szCs w:val="20"/>
    </w:rPr>
  </w:style>
  <w:style w:type="character" w:customStyle="1" w:styleId="CommentTextChar">
    <w:name w:val="Comment Text Char"/>
    <w:basedOn w:val="DefaultParagraphFont"/>
    <w:link w:val="CommentText"/>
    <w:uiPriority w:val="99"/>
    <w:semiHidden/>
    <w:rsid w:val="00551CBC"/>
    <w:rPr>
      <w:sz w:val="20"/>
      <w:szCs w:val="20"/>
    </w:rPr>
  </w:style>
  <w:style w:type="paragraph" w:styleId="CommentSubject">
    <w:name w:val="annotation subject"/>
    <w:basedOn w:val="CommentText"/>
    <w:next w:val="CommentText"/>
    <w:link w:val="CommentSubjectChar"/>
    <w:uiPriority w:val="99"/>
    <w:semiHidden/>
    <w:unhideWhenUsed/>
    <w:rsid w:val="00551CBC"/>
    <w:rPr>
      <w:b/>
      <w:bCs/>
    </w:rPr>
  </w:style>
  <w:style w:type="character" w:customStyle="1" w:styleId="CommentSubjectChar">
    <w:name w:val="Comment Subject Char"/>
    <w:basedOn w:val="CommentTextChar"/>
    <w:link w:val="CommentSubject"/>
    <w:uiPriority w:val="99"/>
    <w:semiHidden/>
    <w:rsid w:val="00551CBC"/>
    <w:rPr>
      <w:b/>
      <w:bCs/>
      <w:sz w:val="20"/>
      <w:szCs w:val="20"/>
    </w:rPr>
  </w:style>
  <w:style w:type="paragraph" w:styleId="BalloonText">
    <w:name w:val="Balloon Text"/>
    <w:basedOn w:val="Normal"/>
    <w:link w:val="BalloonTextChar"/>
    <w:uiPriority w:val="99"/>
    <w:semiHidden/>
    <w:unhideWhenUsed/>
    <w:rsid w:val="00551C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CBC"/>
    <w:rPr>
      <w:rFonts w:ascii="Segoe UI" w:hAnsi="Segoe UI" w:cs="Segoe UI"/>
      <w:sz w:val="18"/>
      <w:szCs w:val="18"/>
    </w:rPr>
  </w:style>
  <w:style w:type="character" w:styleId="UnresolvedMention">
    <w:name w:val="Unresolved Mention"/>
    <w:basedOn w:val="DefaultParagraphFont"/>
    <w:uiPriority w:val="99"/>
    <w:semiHidden/>
    <w:unhideWhenUsed/>
    <w:rsid w:val="004E0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791480">
      <w:bodyDiv w:val="1"/>
      <w:marLeft w:val="0"/>
      <w:marRight w:val="0"/>
      <w:marTop w:val="0"/>
      <w:marBottom w:val="0"/>
      <w:divBdr>
        <w:top w:val="none" w:sz="0" w:space="0" w:color="auto"/>
        <w:left w:val="none" w:sz="0" w:space="0" w:color="auto"/>
        <w:bottom w:val="none" w:sz="0" w:space="0" w:color="auto"/>
        <w:right w:val="none" w:sz="0" w:space="0" w:color="auto"/>
      </w:divBdr>
      <w:divsChild>
        <w:div w:id="2043820804">
          <w:marLeft w:val="0"/>
          <w:marRight w:val="0"/>
          <w:marTop w:val="0"/>
          <w:marBottom w:val="0"/>
          <w:divBdr>
            <w:top w:val="none" w:sz="0" w:space="0" w:color="auto"/>
            <w:left w:val="none" w:sz="0" w:space="0" w:color="auto"/>
            <w:bottom w:val="none" w:sz="0" w:space="0" w:color="auto"/>
            <w:right w:val="none" w:sz="0" w:space="0" w:color="auto"/>
          </w:divBdr>
        </w:div>
      </w:divsChild>
    </w:div>
    <w:div w:id="143178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9DouJ5"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125B21F3E18D498D615C19DA78E6DC" ma:contentTypeVersion="13" ma:contentTypeDescription="Create a new document." ma:contentTypeScope="" ma:versionID="bd23932d6006cb5e3b3a2687a15d6f44">
  <xsd:schema xmlns:xsd="http://www.w3.org/2001/XMLSchema" xmlns:xs="http://www.w3.org/2001/XMLSchema" xmlns:p="http://schemas.microsoft.com/office/2006/metadata/properties" xmlns:ns3="2b30c9f2-0a3d-4006-8867-913fd5b48a13" xmlns:ns4="b9c75530-2465-448d-b2d5-27aac71725dc" targetNamespace="http://schemas.microsoft.com/office/2006/metadata/properties" ma:root="true" ma:fieldsID="a7cc179efd3a1bb984b239ea1803e8b2" ns3:_="" ns4:_="">
    <xsd:import namespace="2b30c9f2-0a3d-4006-8867-913fd5b48a13"/>
    <xsd:import namespace="b9c75530-2465-448d-b2d5-27aac71725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0c9f2-0a3d-4006-8867-913fd5b48a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c75530-2465-448d-b2d5-27aac71725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22FD29-C633-43E1-A716-1D80655603F4}">
  <ds:schemaRefs>
    <ds:schemaRef ds:uri="http://schemas.microsoft.com/sharepoint/v3/contenttype/forms"/>
  </ds:schemaRefs>
</ds:datastoreItem>
</file>

<file path=customXml/itemProps2.xml><?xml version="1.0" encoding="utf-8"?>
<ds:datastoreItem xmlns:ds="http://schemas.openxmlformats.org/officeDocument/2006/customXml" ds:itemID="{B4DF78B7-0A24-4DE3-A727-581A4BF9E2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0FE752-5B75-4DCA-9F13-9C6FE1FFD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30c9f2-0a3d-4006-8867-913fd5b48a13"/>
    <ds:schemaRef ds:uri="b9c75530-2465-448d-b2d5-27aac7172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2036</Words>
  <Characters>10999</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Pedro Correia</cp:lastModifiedBy>
  <cp:revision>25</cp:revision>
  <dcterms:created xsi:type="dcterms:W3CDTF">2021-01-14T17:11:00Z</dcterms:created>
  <dcterms:modified xsi:type="dcterms:W3CDTF">2021-01-25T18:05:00Z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0x010100DF125B21F3E18D498D615C19DA78E6DC</vt:lpwstr>
  </property>
</Properties>
</file>